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27" w:rsidRPr="00A94048" w:rsidRDefault="00AA160B" w:rsidP="00AA160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Наименование организации образования: 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государственное коммунальное предприятие на праве хозяйственного ведения </w:t>
      </w:r>
      <w:r w:rsidR="00AB3727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«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Профессионально-технический к</w:t>
      </w:r>
      <w:r w:rsidR="00AB3727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олледж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» акиматагорода </w:t>
      </w:r>
      <w:r w:rsidR="0047172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Астана</w:t>
      </w:r>
    </w:p>
    <w:p w:rsidR="006A1DA6" w:rsidRPr="00A94048" w:rsidRDefault="006A1DA6" w:rsidP="00AA16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A1DA6" w:rsidRPr="00A94048" w:rsidRDefault="000139F2" w:rsidP="00DB7E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Местонахождения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 г</w:t>
      </w:r>
      <w:r w:rsidR="00AA160B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ород </w:t>
      </w:r>
      <w:r w:rsidR="0047172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Астана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Коргалжинское</w:t>
      </w:r>
      <w:r w:rsidR="00D811F1" w:rsidRP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шоссе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 зд</w:t>
      </w:r>
      <w:r w:rsidR="00AA160B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ание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22</w:t>
      </w:r>
    </w:p>
    <w:p w:rsidR="00AA160B" w:rsidRPr="00A94048" w:rsidRDefault="00AA160B" w:rsidP="00DB7E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Почтовый адрес: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010000, город </w:t>
      </w:r>
      <w:r w:rsidR="0047172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Астана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Коргалжинское</w:t>
      </w:r>
      <w:r w:rsidR="00D811F1" w:rsidRP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шоссе</w:t>
      </w:r>
      <w:r w:rsidR="00D811F1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здание 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22</w:t>
      </w:r>
    </w:p>
    <w:p w:rsidR="006A1DA6" w:rsidRPr="00A94048" w:rsidRDefault="006A1DA6" w:rsidP="00DB7E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Тел</w:t>
      </w:r>
      <w:r w:rsidR="00AA160B"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ефон</w:t>
      </w: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:</w:t>
      </w:r>
      <w:r w:rsidR="00AA160B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87172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530547</w:t>
      </w:r>
      <w:r w:rsidR="00AA160B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 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87013</w:t>
      </w:r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480035</w:t>
      </w:r>
    </w:p>
    <w:p w:rsidR="006A1DA6" w:rsidRPr="00D811F1" w:rsidRDefault="000139F2" w:rsidP="00DB7EA9">
      <w:pPr>
        <w:shd w:val="clear" w:color="auto" w:fill="FFFFFF"/>
        <w:spacing w:after="0" w:line="240" w:lineRule="auto"/>
        <w:jc w:val="both"/>
        <w:outlineLvl w:val="1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Адрес электронной почты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: </w:t>
      </w:r>
      <w:proofErr w:type="spellStart"/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ptk</w:t>
      </w:r>
      <w:proofErr w:type="spellEnd"/>
      <w:r w:rsidR="00D811F1" w:rsidRPr="00D811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proofErr w:type="spellStart"/>
      <w:r w:rsidR="00D811F1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astana</w:t>
      </w:r>
      <w:proofErr w:type="spellEnd"/>
      <w:r w:rsidR="00D811F1" w:rsidRPr="00D811F1">
        <w:rPr>
          <w:rStyle w:val="a6"/>
          <w:rFonts w:ascii="Times New Roman" w:hAnsi="Times New Roman" w:cs="Times New Roman"/>
          <w:i w:val="0"/>
          <w:sz w:val="28"/>
          <w:szCs w:val="28"/>
        </w:rPr>
        <w:t>@</w:t>
      </w:r>
      <w:r w:rsidR="00D811F1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mail</w:t>
      </w:r>
      <w:r w:rsidR="00D811F1" w:rsidRPr="00D811F1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  <w:proofErr w:type="spellStart"/>
      <w:r w:rsidR="00D811F1">
        <w:rPr>
          <w:rStyle w:val="a6"/>
          <w:rFonts w:ascii="Times New Roman" w:hAnsi="Times New Roman" w:cs="Times New Roman"/>
          <w:i w:val="0"/>
          <w:sz w:val="28"/>
          <w:szCs w:val="28"/>
          <w:lang w:val="en-US"/>
        </w:rPr>
        <w:t>ru</w:t>
      </w:r>
      <w:proofErr w:type="spellEnd"/>
    </w:p>
    <w:p w:rsidR="006A1DA6" w:rsidRDefault="006A1DA6" w:rsidP="00AA160B">
      <w:pPr>
        <w:shd w:val="clear" w:color="auto" w:fill="FFFFFF"/>
        <w:spacing w:after="0" w:line="240" w:lineRule="auto"/>
        <w:outlineLvl w:val="1"/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071D5C" w:rsidRPr="00071D5C" w:rsidRDefault="00071D5C" w:rsidP="00071D5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bookmarkStart w:id="0" w:name="z3708"/>
      <w:r w:rsidRPr="00071D5C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Наименование вакантной должности: </w:t>
      </w:r>
    </w:p>
    <w:p w:rsidR="000F2F97" w:rsidRDefault="00071D5C" w:rsidP="000F2F97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</w:pPr>
      <w:r w:rsidRPr="00CB679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Преподаватель общеобразовательных дисциплин </w:t>
      </w:r>
    </w:p>
    <w:p w:rsidR="00CB6794" w:rsidRDefault="00CB6794" w:rsidP="000F2F97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</w:pPr>
      <w:r w:rsidRPr="00CB679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- </w:t>
      </w:r>
      <w:r w:rsidR="00BD4740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>Физика</w:t>
      </w:r>
      <w:r w:rsidRPr="00CB679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(</w:t>
      </w:r>
      <w:r w:rsidRPr="00CB6794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>с казахским и русским языком обучения</w:t>
      </w:r>
      <w:r w:rsidRPr="00CB679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) – 1 ставка;</w:t>
      </w:r>
    </w:p>
    <w:p w:rsidR="00BD4740" w:rsidRDefault="00BD4740" w:rsidP="00BD474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 xml:space="preserve">- Физическая культура </w:t>
      </w:r>
      <w:r w:rsidRPr="00CB679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(</w:t>
      </w:r>
      <w:r w:rsidRPr="00CB6794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>с казахским и русским языком обучения</w:t>
      </w:r>
      <w:r w:rsidRPr="00CB679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) – 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 xml:space="preserve">                    </w:t>
      </w:r>
      <w:r w:rsidRPr="00CB679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1 ставка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>.</w:t>
      </w:r>
      <w:r w:rsidRPr="00CB679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:rsidR="00BD4740" w:rsidRPr="00BD4740" w:rsidRDefault="00BD4740" w:rsidP="000F2F97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</w:pPr>
    </w:p>
    <w:p w:rsidR="00071D5C" w:rsidRPr="00236B2C" w:rsidRDefault="00071D5C" w:rsidP="00236B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36B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Квалификационные требования к должности</w:t>
      </w:r>
      <w:r w:rsidRPr="00236B2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: </w:t>
      </w:r>
    </w:p>
    <w:p w:rsidR="00071D5C" w:rsidRPr="00071D5C" w:rsidRDefault="00071D5C" w:rsidP="00071D5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71D5C">
        <w:rPr>
          <w:rFonts w:ascii="Times New Roman" w:hAnsi="Times New Roman" w:cs="Times New Roman"/>
          <w:color w:val="000000"/>
          <w:sz w:val="28"/>
        </w:rPr>
        <w:t>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071D5C" w:rsidRPr="00071D5C" w:rsidRDefault="00071D5C" w:rsidP="00071D5C">
      <w:pPr>
        <w:spacing w:after="0"/>
        <w:jc w:val="both"/>
        <w:rPr>
          <w:rFonts w:ascii="Times New Roman" w:hAnsi="Times New Roman" w:cs="Times New Roman"/>
        </w:rPr>
      </w:pPr>
      <w:bookmarkStart w:id="1" w:name="z4564"/>
      <w:r w:rsidRPr="00071D5C">
        <w:rPr>
          <w:rFonts w:ascii="Times New Roman" w:hAnsi="Times New Roman" w:cs="Times New Roman"/>
          <w:color w:val="000000"/>
          <w:sz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bookmarkEnd w:id="1"/>
    <w:p w:rsidR="00071D5C" w:rsidRPr="00071D5C" w:rsidRDefault="00071D5C" w:rsidP="00071D5C">
      <w:pPr>
        <w:tabs>
          <w:tab w:val="left" w:pos="4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071D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Функциональные обязанности:</w:t>
      </w:r>
      <w:r w:rsidRPr="00071D5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ab/>
      </w:r>
    </w:p>
    <w:p w:rsidR="00071D5C" w:rsidRPr="003D2E6C" w:rsidRDefault="00071D5C" w:rsidP="00071D5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О</w:t>
      </w:r>
      <w:r w:rsidRPr="003D2E6C">
        <w:rPr>
          <w:rStyle w:val="a6"/>
          <w:i w:val="0"/>
          <w:sz w:val="28"/>
          <w:szCs w:val="28"/>
        </w:rPr>
        <w:t xml:space="preserve">существляет обучение и воспитание </w:t>
      </w:r>
      <w:proofErr w:type="gramStart"/>
      <w:r w:rsidRPr="003D2E6C">
        <w:rPr>
          <w:rStyle w:val="a6"/>
          <w:i w:val="0"/>
          <w:sz w:val="28"/>
          <w:szCs w:val="28"/>
        </w:rPr>
        <w:t>обучающихся</w:t>
      </w:r>
      <w:proofErr w:type="gramEnd"/>
      <w:r w:rsidRPr="003D2E6C">
        <w:rPr>
          <w:rStyle w:val="a6"/>
          <w:i w:val="0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071D5C" w:rsidRPr="003D2E6C" w:rsidRDefault="00071D5C" w:rsidP="00071D5C">
      <w:pPr>
        <w:pStyle w:val="a5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a6"/>
          <w:i w:val="0"/>
          <w:sz w:val="28"/>
          <w:szCs w:val="28"/>
        </w:rPr>
      </w:pPr>
      <w:r w:rsidRPr="003D2E6C">
        <w:rPr>
          <w:rStyle w:val="a6"/>
          <w:i w:val="0"/>
          <w:sz w:val="28"/>
          <w:szCs w:val="28"/>
        </w:rPr>
        <w:t>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071D5C" w:rsidRPr="003D2E6C" w:rsidRDefault="00071D5C" w:rsidP="00071D5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rStyle w:val="a6"/>
          <w:i w:val="0"/>
          <w:sz w:val="28"/>
          <w:szCs w:val="28"/>
        </w:rPr>
      </w:pPr>
      <w:r w:rsidRPr="003D2E6C">
        <w:rPr>
          <w:rStyle w:val="a6"/>
          <w:i w:val="0"/>
          <w:sz w:val="28"/>
          <w:szCs w:val="28"/>
        </w:rPr>
        <w:t>использует наиболее эффективные формы, методы и средства обучения, новые педагогические технологии;</w:t>
      </w:r>
    </w:p>
    <w:p w:rsidR="00071D5C" w:rsidRPr="003D2E6C" w:rsidRDefault="00071D5C" w:rsidP="00071D5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rStyle w:val="a6"/>
          <w:i w:val="0"/>
          <w:sz w:val="28"/>
          <w:szCs w:val="28"/>
        </w:rPr>
      </w:pPr>
      <w:r w:rsidRPr="003D2E6C">
        <w:rPr>
          <w:rStyle w:val="a6"/>
          <w:i w:val="0"/>
          <w:sz w:val="28"/>
          <w:szCs w:val="28"/>
        </w:rPr>
        <w:t xml:space="preserve">обеспечивает получение </w:t>
      </w:r>
      <w:proofErr w:type="gramStart"/>
      <w:r w:rsidRPr="003D2E6C">
        <w:rPr>
          <w:rStyle w:val="a6"/>
          <w:i w:val="0"/>
          <w:sz w:val="28"/>
          <w:szCs w:val="28"/>
        </w:rPr>
        <w:t>обучающимися</w:t>
      </w:r>
      <w:proofErr w:type="gramEnd"/>
      <w:r w:rsidRPr="003D2E6C">
        <w:rPr>
          <w:rStyle w:val="a6"/>
          <w:i w:val="0"/>
          <w:sz w:val="28"/>
          <w:szCs w:val="28"/>
        </w:rPr>
        <w:t xml:space="preserve"> качественных знаний, умений и навыков;</w:t>
      </w:r>
    </w:p>
    <w:p w:rsidR="00071D5C" w:rsidRPr="003D2E6C" w:rsidRDefault="00071D5C" w:rsidP="00071D5C">
      <w:pPr>
        <w:pStyle w:val="a5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a6"/>
          <w:i w:val="0"/>
          <w:sz w:val="28"/>
          <w:szCs w:val="28"/>
        </w:rPr>
      </w:pPr>
      <w:r w:rsidRPr="003D2E6C">
        <w:rPr>
          <w:rStyle w:val="a6"/>
          <w:i w:val="0"/>
          <w:sz w:val="28"/>
          <w:szCs w:val="28"/>
        </w:rPr>
        <w:t>участвует в разработке и выполнении образовательных программ в соответствии с учебным планом и графиком учебного процесса;</w:t>
      </w:r>
    </w:p>
    <w:p w:rsidR="00071D5C" w:rsidRPr="003D2E6C" w:rsidRDefault="00071D5C" w:rsidP="00071D5C">
      <w:pPr>
        <w:pStyle w:val="a5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a6"/>
          <w:i w:val="0"/>
          <w:sz w:val="28"/>
          <w:szCs w:val="28"/>
        </w:rPr>
      </w:pPr>
      <w:r w:rsidRPr="003D2E6C">
        <w:rPr>
          <w:rStyle w:val="a6"/>
          <w:i w:val="0"/>
          <w:sz w:val="28"/>
          <w:szCs w:val="28"/>
        </w:rPr>
        <w:t xml:space="preserve">обеспечивает охрану жизни и </w:t>
      </w:r>
      <w:proofErr w:type="gramStart"/>
      <w:r w:rsidRPr="003D2E6C">
        <w:rPr>
          <w:rStyle w:val="a6"/>
          <w:i w:val="0"/>
          <w:sz w:val="28"/>
          <w:szCs w:val="28"/>
        </w:rPr>
        <w:t>здоровья</w:t>
      </w:r>
      <w:proofErr w:type="gramEnd"/>
      <w:r w:rsidRPr="003D2E6C">
        <w:rPr>
          <w:rStyle w:val="a6"/>
          <w:i w:val="0"/>
          <w:sz w:val="28"/>
          <w:szCs w:val="28"/>
        </w:rPr>
        <w:t xml:space="preserve"> обучающихся в период образовательного процесса;</w:t>
      </w:r>
    </w:p>
    <w:p w:rsidR="00071D5C" w:rsidRPr="003D2E6C" w:rsidRDefault="00071D5C" w:rsidP="00071D5C">
      <w:pPr>
        <w:pStyle w:val="a5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a6"/>
          <w:i w:val="0"/>
          <w:sz w:val="28"/>
          <w:szCs w:val="28"/>
        </w:rPr>
      </w:pPr>
      <w:r w:rsidRPr="003D2E6C">
        <w:rPr>
          <w:rStyle w:val="a6"/>
          <w:i w:val="0"/>
          <w:sz w:val="28"/>
          <w:szCs w:val="28"/>
        </w:rPr>
        <w:t>выполняет требования безопасности и охраны труда при эксплуатации оборудования;</w:t>
      </w:r>
    </w:p>
    <w:p w:rsidR="00071D5C" w:rsidRPr="003D2E6C" w:rsidRDefault="00071D5C" w:rsidP="00071D5C">
      <w:pPr>
        <w:pStyle w:val="a5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a6"/>
          <w:i w:val="0"/>
          <w:sz w:val="28"/>
          <w:szCs w:val="28"/>
        </w:rPr>
      </w:pPr>
      <w:r w:rsidRPr="003D2E6C">
        <w:rPr>
          <w:rStyle w:val="a6"/>
          <w:i w:val="0"/>
          <w:sz w:val="28"/>
          <w:szCs w:val="28"/>
        </w:rPr>
        <w:t>ведет обязательный перечень документов, утвержденных уполномоченным органом в области образования.</w:t>
      </w:r>
    </w:p>
    <w:p w:rsidR="00071D5C" w:rsidRPr="00071D5C" w:rsidRDefault="00071D5C" w:rsidP="00071D5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071D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Должен знать: </w:t>
      </w:r>
    </w:p>
    <w:p w:rsidR="00071D5C" w:rsidRPr="003D2E6C" w:rsidRDefault="008D6B87" w:rsidP="00071D5C">
      <w:pPr>
        <w:pStyle w:val="a5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a6"/>
          <w:i w:val="0"/>
          <w:sz w:val="28"/>
          <w:szCs w:val="28"/>
        </w:rPr>
      </w:pPr>
      <w:hyperlink r:id="rId10" w:anchor="z63" w:history="1">
        <w:r w:rsidR="00071D5C" w:rsidRPr="003D2E6C">
          <w:rPr>
            <w:rStyle w:val="a6"/>
            <w:i w:val="0"/>
            <w:sz w:val="28"/>
            <w:szCs w:val="28"/>
          </w:rPr>
          <w:t>Конституцию</w:t>
        </w:r>
      </w:hyperlink>
      <w:r w:rsidR="00071D5C" w:rsidRPr="003D2E6C">
        <w:rPr>
          <w:rStyle w:val="a6"/>
          <w:i w:val="0"/>
          <w:sz w:val="28"/>
          <w:szCs w:val="28"/>
        </w:rPr>
        <w:t> Республики Казахстан, законы Республики Казахстан "</w:t>
      </w:r>
      <w:hyperlink r:id="rId11" w:anchor="z2" w:history="1">
        <w:r w:rsidR="00071D5C" w:rsidRPr="003D2E6C">
          <w:rPr>
            <w:rStyle w:val="a6"/>
            <w:i w:val="0"/>
            <w:sz w:val="28"/>
            <w:szCs w:val="28"/>
          </w:rPr>
          <w:t>Об образовании</w:t>
        </w:r>
      </w:hyperlink>
      <w:r w:rsidR="00071D5C" w:rsidRPr="003D2E6C">
        <w:rPr>
          <w:rStyle w:val="a6"/>
          <w:i w:val="0"/>
          <w:sz w:val="28"/>
          <w:szCs w:val="28"/>
        </w:rPr>
        <w:t>", "</w:t>
      </w:r>
      <w:hyperlink r:id="rId12" w:anchor="z4" w:history="1">
        <w:r w:rsidR="00071D5C" w:rsidRPr="003D2E6C">
          <w:rPr>
            <w:rStyle w:val="a6"/>
            <w:i w:val="0"/>
            <w:sz w:val="28"/>
            <w:szCs w:val="28"/>
          </w:rPr>
          <w:t>О статусе педагога</w:t>
        </w:r>
      </w:hyperlink>
      <w:r w:rsidR="00071D5C" w:rsidRPr="003D2E6C">
        <w:rPr>
          <w:rStyle w:val="a6"/>
          <w:i w:val="0"/>
          <w:sz w:val="28"/>
          <w:szCs w:val="28"/>
        </w:rPr>
        <w:t>", "</w:t>
      </w:r>
      <w:hyperlink r:id="rId13" w:anchor="z33" w:history="1">
        <w:r w:rsidR="00071D5C" w:rsidRPr="003D2E6C">
          <w:rPr>
            <w:rStyle w:val="a6"/>
            <w:i w:val="0"/>
            <w:sz w:val="28"/>
            <w:szCs w:val="28"/>
          </w:rPr>
          <w:t>О противодействии коррупции</w:t>
        </w:r>
      </w:hyperlink>
      <w:r w:rsidR="00071D5C" w:rsidRPr="003D2E6C">
        <w:rPr>
          <w:rStyle w:val="a6"/>
          <w:i w:val="0"/>
          <w:sz w:val="28"/>
          <w:szCs w:val="28"/>
        </w:rPr>
        <w:t xml:space="preserve">", </w:t>
      </w:r>
      <w:r w:rsidR="00071D5C" w:rsidRPr="003D2E6C">
        <w:rPr>
          <w:rStyle w:val="a6"/>
          <w:i w:val="0"/>
          <w:sz w:val="28"/>
          <w:szCs w:val="28"/>
        </w:rPr>
        <w:lastRenderedPageBreak/>
        <w:t xml:space="preserve">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="00071D5C" w:rsidRPr="003D2E6C">
        <w:rPr>
          <w:rStyle w:val="a6"/>
          <w:i w:val="0"/>
          <w:sz w:val="28"/>
          <w:szCs w:val="28"/>
        </w:rPr>
        <w:t>обучающихся</w:t>
      </w:r>
      <w:proofErr w:type="gramEnd"/>
      <w:r w:rsidR="00071D5C" w:rsidRPr="003D2E6C">
        <w:rPr>
          <w:rStyle w:val="a6"/>
          <w:i w:val="0"/>
          <w:sz w:val="28"/>
          <w:szCs w:val="28"/>
        </w:rPr>
        <w:t>;</w:t>
      </w:r>
    </w:p>
    <w:p w:rsidR="00071D5C" w:rsidRPr="003D2E6C" w:rsidRDefault="00071D5C" w:rsidP="00071D5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rStyle w:val="a6"/>
          <w:i w:val="0"/>
          <w:sz w:val="28"/>
          <w:szCs w:val="28"/>
        </w:rPr>
      </w:pPr>
      <w:r w:rsidRPr="003D2E6C">
        <w:rPr>
          <w:rStyle w:val="a6"/>
          <w:i w:val="0"/>
          <w:sz w:val="28"/>
          <w:szCs w:val="28"/>
        </w:rPr>
        <w:t>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:rsidR="00071D5C" w:rsidRPr="003D2E6C" w:rsidRDefault="00071D5C" w:rsidP="00071D5C">
      <w:pPr>
        <w:pStyle w:val="a5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a6"/>
          <w:i w:val="0"/>
          <w:sz w:val="28"/>
          <w:szCs w:val="28"/>
        </w:rPr>
      </w:pPr>
      <w:r w:rsidRPr="003D2E6C">
        <w:rPr>
          <w:rStyle w:val="a6"/>
          <w:i w:val="0"/>
          <w:sz w:val="28"/>
          <w:szCs w:val="28"/>
        </w:rPr>
        <w:t>основы педагогики и психологии, социологии, достижения современной педагогической науки и практики;</w:t>
      </w:r>
    </w:p>
    <w:p w:rsidR="00071D5C" w:rsidRPr="003D2E6C" w:rsidRDefault="00071D5C" w:rsidP="00071D5C">
      <w:pPr>
        <w:pStyle w:val="a5"/>
        <w:shd w:val="clear" w:color="auto" w:fill="FFFFFF"/>
        <w:spacing w:before="0" w:beforeAutospacing="0" w:after="0" w:afterAutospacing="0" w:line="285" w:lineRule="atLeast"/>
        <w:ind w:left="720"/>
        <w:jc w:val="both"/>
        <w:textAlignment w:val="baseline"/>
        <w:rPr>
          <w:rStyle w:val="a6"/>
          <w:i w:val="0"/>
          <w:sz w:val="28"/>
          <w:szCs w:val="28"/>
        </w:rPr>
      </w:pPr>
      <w:r w:rsidRPr="003D2E6C">
        <w:rPr>
          <w:rStyle w:val="a6"/>
          <w:i w:val="0"/>
          <w:sz w:val="28"/>
          <w:szCs w:val="28"/>
        </w:rPr>
        <w:t>инновационные методы управления;</w:t>
      </w:r>
    </w:p>
    <w:p w:rsidR="00071D5C" w:rsidRPr="003D2E6C" w:rsidRDefault="00071D5C" w:rsidP="00071D5C">
      <w:pPr>
        <w:pStyle w:val="a5"/>
        <w:shd w:val="clear" w:color="auto" w:fill="FFFFFF"/>
        <w:spacing w:before="0" w:beforeAutospacing="0" w:after="0" w:afterAutospacing="0" w:line="285" w:lineRule="atLeast"/>
        <w:ind w:left="720"/>
        <w:jc w:val="both"/>
        <w:textAlignment w:val="baseline"/>
        <w:rPr>
          <w:rStyle w:val="a6"/>
          <w:i w:val="0"/>
          <w:sz w:val="28"/>
          <w:szCs w:val="28"/>
        </w:rPr>
      </w:pPr>
      <w:r w:rsidRPr="003D2E6C">
        <w:rPr>
          <w:rStyle w:val="a6"/>
          <w:i w:val="0"/>
          <w:sz w:val="28"/>
          <w:szCs w:val="28"/>
        </w:rPr>
        <w:t>нормы педагогической этики;</w:t>
      </w:r>
    </w:p>
    <w:p w:rsidR="00071D5C" w:rsidRPr="003D2E6C" w:rsidRDefault="00071D5C" w:rsidP="00071D5C">
      <w:pPr>
        <w:pStyle w:val="a5"/>
        <w:shd w:val="clear" w:color="auto" w:fill="FFFFFF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a6"/>
          <w:i w:val="0"/>
          <w:sz w:val="28"/>
          <w:szCs w:val="28"/>
        </w:rPr>
      </w:pPr>
      <w:r w:rsidRPr="003D2E6C">
        <w:rPr>
          <w:rStyle w:val="a6"/>
          <w:i w:val="0"/>
          <w:sz w:val="28"/>
          <w:szCs w:val="28"/>
        </w:rPr>
        <w:t>законодательства о труде, правила безопасности и охраны труда, противопожарной защиты.</w:t>
      </w:r>
    </w:p>
    <w:p w:rsidR="00071D5C" w:rsidRDefault="00071D5C" w:rsidP="00071D5C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lang w:val="kk-KZ"/>
        </w:rPr>
      </w:pPr>
      <w:r w:rsidRPr="00071D5C">
        <w:rPr>
          <w:rFonts w:ascii="Times New Roman" w:hAnsi="Times New Roman" w:cs="Times New Roman"/>
          <w:b/>
          <w:color w:val="000000"/>
          <w:sz w:val="28"/>
          <w:lang w:val="kk-KZ"/>
        </w:rPr>
        <w:t>Заработная плата:</w:t>
      </w:r>
      <w:r w:rsidRPr="00071D5C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="0047708B" w:rsidRPr="0047708B">
        <w:rPr>
          <w:rFonts w:ascii="Times New Roman" w:hAnsi="Times New Roman" w:cs="Times New Roman"/>
          <w:sz w:val="28"/>
          <w:lang w:val="kk-KZ"/>
        </w:rPr>
        <w:t xml:space="preserve">от 171 000 (сто </w:t>
      </w:r>
      <w:r w:rsidR="0047708B">
        <w:rPr>
          <w:rFonts w:ascii="Times New Roman" w:hAnsi="Times New Roman" w:cs="Times New Roman"/>
          <w:sz w:val="28"/>
          <w:lang w:val="kk-KZ"/>
        </w:rPr>
        <w:t>семьдесят один</w:t>
      </w:r>
      <w:r w:rsidR="0047708B" w:rsidRPr="0047708B">
        <w:rPr>
          <w:rFonts w:ascii="Times New Roman" w:hAnsi="Times New Roman" w:cs="Times New Roman"/>
          <w:sz w:val="28"/>
          <w:lang w:val="kk-KZ"/>
        </w:rPr>
        <w:t xml:space="preserve"> тысячи) тенге.</w:t>
      </w:r>
    </w:p>
    <w:p w:rsidR="007B264C" w:rsidRDefault="007B264C" w:rsidP="00071D5C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lang w:val="kk-KZ"/>
        </w:rPr>
      </w:pPr>
    </w:p>
    <w:p w:rsidR="008F7D8A" w:rsidRPr="002C1106" w:rsidRDefault="008F7D8A" w:rsidP="008F7D8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2C1106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Наименование вакантной должности: </w:t>
      </w:r>
    </w:p>
    <w:p w:rsidR="008F7D8A" w:rsidRPr="00236B2C" w:rsidRDefault="008F7D8A" w:rsidP="008F7D8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</w:pPr>
      <w:r w:rsidRPr="00236B2C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 xml:space="preserve">Мастер производственного обучения </w:t>
      </w:r>
    </w:p>
    <w:p w:rsidR="008F7D8A" w:rsidRDefault="008F7D8A" w:rsidP="00DF638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</w:pPr>
      <w:r w:rsidRPr="00236B2C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 xml:space="preserve">- </w:t>
      </w:r>
      <w:r w:rsidRPr="00236B2C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Организация питания </w:t>
      </w:r>
      <w:r w:rsidRPr="00236B2C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 xml:space="preserve">(с казахским и русским языком обучения) 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 xml:space="preserve">- </w:t>
      </w:r>
      <w:r w:rsidR="00DF6383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 xml:space="preserve">                      </w:t>
      </w:r>
      <w:bookmarkStart w:id="2" w:name="_GoBack"/>
      <w:bookmarkEnd w:id="2"/>
      <w:r w:rsidR="00DF6383"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t xml:space="preserve"> ставки;</w:t>
      </w:r>
    </w:p>
    <w:p w:rsidR="008F7D8A" w:rsidRPr="00236B2C" w:rsidRDefault="008F7D8A" w:rsidP="008F7D8A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</w:pPr>
      <w:r w:rsidRPr="00236B2C">
        <w:rPr>
          <w:rFonts w:ascii="Times New Roman" w:hAnsi="Times New Roman" w:cs="Times New Roman"/>
          <w:sz w:val="28"/>
          <w:szCs w:val="28"/>
          <w:highlight w:val="yellow"/>
        </w:rPr>
        <w:t xml:space="preserve">Программное обеспечение (по видам) (с русским языком обучения) -       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>1 ставка</w:t>
      </w:r>
      <w:r>
        <w:rPr>
          <w:rFonts w:ascii="Times New Roman" w:hAnsi="Times New Roman" w:cs="Times New Roman"/>
          <w:sz w:val="28"/>
          <w:szCs w:val="28"/>
          <w:highlight w:val="yellow"/>
          <w:lang w:val="kk-KZ"/>
        </w:rPr>
        <w:t>.</w:t>
      </w:r>
    </w:p>
    <w:p w:rsidR="008F7D8A" w:rsidRPr="00236B2C" w:rsidRDefault="008F7D8A" w:rsidP="008F7D8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</w:pPr>
    </w:p>
    <w:p w:rsidR="008F7D8A" w:rsidRPr="00236B2C" w:rsidRDefault="008F7D8A" w:rsidP="008F7D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36B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Квалификационные требования к должности</w:t>
      </w:r>
      <w:r w:rsidRPr="00236B2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: </w:t>
      </w:r>
    </w:p>
    <w:p w:rsidR="008F7D8A" w:rsidRDefault="008F7D8A" w:rsidP="008F7D8A">
      <w:pPr>
        <w:shd w:val="clear" w:color="auto" w:fill="FFFFFF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36B2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высшее и 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ab/>
      </w:r>
    </w:p>
    <w:p w:rsidR="008F7D8A" w:rsidRDefault="008F7D8A" w:rsidP="008F7D8A">
      <w:pPr>
        <w:shd w:val="clear" w:color="auto" w:fill="FFFFFF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36B2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8F7D8A" w:rsidRPr="00236B2C" w:rsidRDefault="008F7D8A" w:rsidP="008F7D8A">
      <w:pPr>
        <w:shd w:val="clear" w:color="auto" w:fill="FFFFFF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36B2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лет.</w:t>
      </w:r>
    </w:p>
    <w:p w:rsidR="008F7D8A" w:rsidRPr="00236B2C" w:rsidRDefault="008F7D8A" w:rsidP="008F7D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236B2C">
        <w:rPr>
          <w:rFonts w:ascii="Times New Roman" w:hAnsi="Times New Roman" w:cs="Times New Roman"/>
          <w:b/>
          <w:color w:val="000000"/>
          <w:sz w:val="28"/>
          <w:lang w:val="kk-KZ"/>
        </w:rPr>
        <w:t>Функциональные обязанности:</w:t>
      </w:r>
    </w:p>
    <w:p w:rsidR="008F7D8A" w:rsidRPr="00AD0A37" w:rsidRDefault="008F7D8A" w:rsidP="008F7D8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t xml:space="preserve">Проводит практические занятия и учебно-производственные работы по производственному обучению, организует профессиональную практику на предприятиях и воспитательную работу обучающихся и обеспечивает их выполнение в группе. </w:t>
      </w:r>
    </w:p>
    <w:p w:rsidR="008F7D8A" w:rsidRPr="00AD0A37" w:rsidRDefault="008F7D8A" w:rsidP="008F7D8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t xml:space="preserve">Подготавливает оборудование и соответствующее оснащение к занятиям, совершенствует материальную базу. </w:t>
      </w:r>
    </w:p>
    <w:p w:rsidR="008F7D8A" w:rsidRDefault="008F7D8A" w:rsidP="008F7D8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t>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</w:t>
      </w:r>
      <w:r>
        <w:rPr>
          <w:rFonts w:ascii="Times New Roman" w:hAnsi="Times New Roman" w:cs="Times New Roman"/>
          <w:color w:val="000000"/>
          <w:sz w:val="28"/>
        </w:rPr>
        <w:t>ьных и энергетических ресурсов.</w:t>
      </w:r>
    </w:p>
    <w:p w:rsidR="008F7D8A" w:rsidRPr="00AD0A37" w:rsidRDefault="008F7D8A" w:rsidP="008F7D8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t xml:space="preserve">Участвует в работе с социальными партнерами по проведению учебной (производственной) практики. </w:t>
      </w:r>
    </w:p>
    <w:p w:rsidR="008F7D8A" w:rsidRPr="00AD0A37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lastRenderedPageBreak/>
        <w:t>Готовит обучающихся к выполнению квалификационных работ и сдаче квалификационных экзаменов.</w:t>
      </w:r>
    </w:p>
    <w:p w:rsidR="008F7D8A" w:rsidRPr="00AD0A37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t xml:space="preserve">Ведет документацию по планированию, учету и отчетности производственного обучения и профессиональной практике, планированию и учету воспитательной работы в группе. </w:t>
      </w:r>
    </w:p>
    <w:p w:rsidR="008F7D8A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t>Принимает меры по своевременному обеспечению учебных мастерских оборудованием и инструментами, материалами, запасными</w:t>
      </w:r>
      <w:r>
        <w:rPr>
          <w:rFonts w:ascii="Times New Roman" w:hAnsi="Times New Roman" w:cs="Times New Roman"/>
          <w:color w:val="000000"/>
          <w:sz w:val="28"/>
        </w:rPr>
        <w:t xml:space="preserve"> частями и средствами обучения.</w:t>
      </w:r>
    </w:p>
    <w:p w:rsidR="008F7D8A" w:rsidRPr="00AD0A37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t xml:space="preserve"> Готовит технологическую документацию, чертежи, эскизы, эталоны.</w:t>
      </w:r>
    </w:p>
    <w:p w:rsidR="008F7D8A" w:rsidRPr="00AD0A37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t>Использует в учебном процессе научно-методические рекомендации, передовой педагогический и производственный опыт.</w:t>
      </w:r>
    </w:p>
    <w:p w:rsidR="008F7D8A" w:rsidRPr="00AD0A37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t xml:space="preserve">Контролирует соблюдение </w:t>
      </w:r>
      <w:proofErr w:type="gramStart"/>
      <w:r w:rsidRPr="00AD0A37">
        <w:rPr>
          <w:rFonts w:ascii="Times New Roman" w:hAnsi="Times New Roman" w:cs="Times New Roman"/>
          <w:color w:val="000000"/>
          <w:sz w:val="28"/>
        </w:rPr>
        <w:t>обучающимися</w:t>
      </w:r>
      <w:proofErr w:type="gramEnd"/>
      <w:r w:rsidRPr="00AD0A37">
        <w:rPr>
          <w:rFonts w:ascii="Times New Roman" w:hAnsi="Times New Roman" w:cs="Times New Roman"/>
          <w:color w:val="000000"/>
          <w:sz w:val="28"/>
        </w:rPr>
        <w:t xml:space="preserve"> требований по охране труда и технике безопасности, производственной санитарии. </w:t>
      </w:r>
    </w:p>
    <w:p w:rsidR="008F7D8A" w:rsidRPr="00AD0A37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t>Проводит инструктажи по технике безопасности. Участвует в работе методических комиссий, объединений.</w:t>
      </w:r>
    </w:p>
    <w:p w:rsidR="008F7D8A" w:rsidRPr="00AD0A37" w:rsidRDefault="008F7D8A" w:rsidP="008F7D8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AD0A37">
        <w:rPr>
          <w:rFonts w:ascii="Times New Roman" w:hAnsi="Times New Roman" w:cs="Times New Roman"/>
          <w:b/>
          <w:color w:val="000000"/>
          <w:sz w:val="28"/>
        </w:rPr>
        <w:t xml:space="preserve">Должен знать: </w:t>
      </w:r>
    </w:p>
    <w:p w:rsidR="008F7D8A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 и другие нормативные правовые акты по вопросам</w:t>
      </w:r>
      <w:r>
        <w:rPr>
          <w:rFonts w:ascii="Times New Roman" w:hAnsi="Times New Roman" w:cs="Times New Roman"/>
          <w:color w:val="000000"/>
          <w:sz w:val="28"/>
        </w:rPr>
        <w:t xml:space="preserve"> профессионального образования;</w:t>
      </w:r>
      <w:r w:rsidRPr="00AD0A3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8F7D8A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t xml:space="preserve">содержание учебной дисциплины, учебно-воспитательный процесс, методику преподавания и оценивания; </w:t>
      </w:r>
    </w:p>
    <w:p w:rsidR="008F7D8A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t xml:space="preserve">учебные программы по производственному обучению; </w:t>
      </w:r>
    </w:p>
    <w:p w:rsidR="008F7D8A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AD0A37">
        <w:rPr>
          <w:rFonts w:ascii="Times New Roman" w:hAnsi="Times New Roman" w:cs="Times New Roman"/>
          <w:color w:val="000000"/>
          <w:sz w:val="28"/>
        </w:rPr>
        <w:t xml:space="preserve">технологию производства, оборудование, технику и правила их технической эксплуатации; </w:t>
      </w:r>
    </w:p>
    <w:p w:rsidR="008F7D8A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791760">
        <w:rPr>
          <w:rFonts w:ascii="Times New Roman" w:hAnsi="Times New Roman" w:cs="Times New Roman"/>
          <w:color w:val="000000"/>
          <w:sz w:val="28"/>
        </w:rPr>
        <w:t>основы педагогики, психологии, методики профессионального обучения и воспитания обучающихся;]</w:t>
      </w:r>
      <w:proofErr w:type="gramEnd"/>
    </w:p>
    <w:p w:rsidR="008F7D8A" w:rsidRPr="00791760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791760">
        <w:rPr>
          <w:rFonts w:ascii="Times New Roman" w:hAnsi="Times New Roman" w:cs="Times New Roman"/>
          <w:color w:val="000000"/>
          <w:sz w:val="28"/>
        </w:rPr>
        <w:t xml:space="preserve"> основы экономики, законодательства о труде</w:t>
      </w:r>
      <w:proofErr w:type="gramStart"/>
      <w:r w:rsidRPr="00791760">
        <w:rPr>
          <w:rFonts w:ascii="Times New Roman" w:hAnsi="Times New Roman" w:cs="Times New Roman"/>
          <w:color w:val="000000"/>
          <w:sz w:val="28"/>
        </w:rPr>
        <w:t>.</w:t>
      </w:r>
      <w:proofErr w:type="gramEnd"/>
      <w:r w:rsidRPr="0079176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791760">
        <w:rPr>
          <w:rFonts w:ascii="Times New Roman" w:hAnsi="Times New Roman" w:cs="Times New Roman"/>
          <w:color w:val="000000"/>
          <w:sz w:val="28"/>
        </w:rPr>
        <w:t>п</w:t>
      </w:r>
      <w:proofErr w:type="gramEnd"/>
      <w:r w:rsidRPr="00791760">
        <w:rPr>
          <w:rFonts w:ascii="Times New Roman" w:hAnsi="Times New Roman" w:cs="Times New Roman"/>
          <w:color w:val="000000"/>
          <w:sz w:val="28"/>
        </w:rPr>
        <w:t>равила по безопасности и охране труда, противопожарной защиты.</w:t>
      </w:r>
    </w:p>
    <w:p w:rsidR="008F7D8A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91760">
        <w:rPr>
          <w:rFonts w:ascii="Times New Roman" w:hAnsi="Times New Roman" w:cs="Times New Roman"/>
          <w:b/>
          <w:color w:val="000000"/>
          <w:sz w:val="28"/>
          <w:lang w:val="kk-KZ"/>
        </w:rPr>
        <w:t>Заработная плата:</w:t>
      </w:r>
      <w:r w:rsidRPr="00791760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E713BF">
        <w:rPr>
          <w:rFonts w:ascii="Times New Roman" w:hAnsi="Times New Roman" w:cs="Times New Roman"/>
          <w:color w:val="000000" w:themeColor="text1"/>
          <w:sz w:val="28"/>
          <w:lang w:val="kk-KZ"/>
        </w:rPr>
        <w:t>от 184 000 (сто восемьдесят четыре тысяч) тенге</w:t>
      </w:r>
      <w:r w:rsidRPr="00236B2C">
        <w:rPr>
          <w:rFonts w:ascii="Times New Roman" w:hAnsi="Times New Roman" w:cs="Times New Roman"/>
          <w:color w:val="FF0000"/>
          <w:sz w:val="28"/>
          <w:lang w:val="kk-KZ"/>
        </w:rPr>
        <w:t>.</w:t>
      </w:r>
    </w:p>
    <w:p w:rsidR="008F7D8A" w:rsidRDefault="008F7D8A" w:rsidP="00071D5C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lang w:val="kk-KZ"/>
        </w:rPr>
      </w:pPr>
    </w:p>
    <w:p w:rsidR="008F7D8A" w:rsidRDefault="008F7D8A" w:rsidP="008F7D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E2271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Наименование вакантной должности: </w:t>
      </w:r>
    </w:p>
    <w:p w:rsidR="008F7D8A" w:rsidRPr="00E22718" w:rsidRDefault="008F7D8A" w:rsidP="008F7D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D595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Старший мастер</w:t>
      </w:r>
    </w:p>
    <w:p w:rsidR="008F7D8A" w:rsidRDefault="008F7D8A" w:rsidP="008F7D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2271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Квалификационные требования к должности</w:t>
      </w:r>
      <w:r w:rsidRPr="00E2271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: </w:t>
      </w:r>
    </w:p>
    <w:p w:rsidR="008F7D8A" w:rsidRPr="00A16F0D" w:rsidRDefault="008F7D8A" w:rsidP="008F7D8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16F0D">
        <w:rPr>
          <w:rFonts w:ascii="Times New Roman" w:hAnsi="Times New Roman" w:cs="Times New Roman"/>
          <w:color w:val="000000"/>
          <w:sz w:val="28"/>
        </w:rPr>
        <w:t xml:space="preserve">высшее и (или) послевузовское образование или техническое и профессиональное, </w:t>
      </w:r>
      <w:proofErr w:type="spellStart"/>
      <w:r w:rsidRPr="00A16F0D">
        <w:rPr>
          <w:rFonts w:ascii="Times New Roman" w:hAnsi="Times New Roman" w:cs="Times New Roman"/>
          <w:color w:val="000000"/>
          <w:sz w:val="28"/>
        </w:rPr>
        <w:t>послесреднее</w:t>
      </w:r>
      <w:proofErr w:type="spellEnd"/>
      <w:r w:rsidRPr="00A16F0D">
        <w:rPr>
          <w:rFonts w:ascii="Times New Roman" w:hAnsi="Times New Roman" w:cs="Times New Roman"/>
          <w:color w:val="000000"/>
          <w:sz w:val="28"/>
        </w:rPr>
        <w:t xml:space="preserve"> образование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3" w:name="z4736"/>
      <w:r w:rsidRPr="00A16F0D">
        <w:rPr>
          <w:rFonts w:ascii="Times New Roman" w:hAnsi="Times New Roman" w:cs="Times New Roman"/>
          <w:color w:val="000000"/>
          <w:sz w:val="28"/>
        </w:rPr>
        <w:t>      или при наличии высшего уровня квалификации стаж работы по специальности: для педагога-модератора не менее 5 лет; и (или)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"/>
    <w:p w:rsidR="008F7D8A" w:rsidRPr="003E23A5" w:rsidRDefault="008F7D8A" w:rsidP="008F7D8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AD0A37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Функциональные обязанности: 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4" w:name="z4711"/>
      <w:r w:rsidRPr="00A16F0D">
        <w:rPr>
          <w:rFonts w:ascii="Times New Roman" w:hAnsi="Times New Roman" w:cs="Times New Roman"/>
          <w:color w:val="000000"/>
          <w:sz w:val="28"/>
        </w:rPr>
        <w:t xml:space="preserve">      координирует работу руководителей кружков технического творчества, мастеров производственного </w:t>
      </w:r>
      <w:proofErr w:type="gramStart"/>
      <w:r w:rsidRPr="00A16F0D">
        <w:rPr>
          <w:rFonts w:ascii="Times New Roman" w:hAnsi="Times New Roman" w:cs="Times New Roman"/>
          <w:color w:val="000000"/>
          <w:sz w:val="28"/>
        </w:rPr>
        <w:t>обучения по обеспечению</w:t>
      </w:r>
      <w:proofErr w:type="gramEnd"/>
      <w:r w:rsidRPr="00A16F0D">
        <w:rPr>
          <w:rFonts w:ascii="Times New Roman" w:hAnsi="Times New Roman" w:cs="Times New Roman"/>
          <w:color w:val="000000"/>
          <w:sz w:val="28"/>
        </w:rPr>
        <w:t xml:space="preserve"> высокого профессионального уровня преподаваемых занятий производственного обучения, проводит инструктирование, индивидуально-методическую работу;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5" w:name="z4712"/>
      <w:bookmarkEnd w:id="4"/>
      <w:r w:rsidRPr="00A16F0D">
        <w:rPr>
          <w:rFonts w:ascii="Times New Roman" w:hAnsi="Times New Roman" w:cs="Times New Roman"/>
          <w:color w:val="000000"/>
          <w:sz w:val="28"/>
        </w:rPr>
        <w:t>      организует производственное обучение в организации образования и профессиональную практику на предприятиях;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6" w:name="z4713"/>
      <w:bookmarkEnd w:id="5"/>
      <w:r w:rsidRPr="00A16F0D">
        <w:rPr>
          <w:rFonts w:ascii="Times New Roman" w:hAnsi="Times New Roman" w:cs="Times New Roman"/>
          <w:color w:val="000000"/>
          <w:sz w:val="28"/>
        </w:rPr>
        <w:t>      участвует в работе с социальными партнерами по проведению учебной (производственной) практики;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7" w:name="z4714"/>
      <w:bookmarkEnd w:id="6"/>
      <w:r w:rsidRPr="00A16F0D">
        <w:rPr>
          <w:rFonts w:ascii="Times New Roman" w:hAnsi="Times New Roman" w:cs="Times New Roman"/>
          <w:color w:val="000000"/>
          <w:sz w:val="28"/>
        </w:rPr>
        <w:t xml:space="preserve">       организует работу по совершенствованию содержания, форм и методов производственного обучения; 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8" w:name="z4715"/>
      <w:bookmarkEnd w:id="7"/>
      <w:r w:rsidRPr="00A16F0D">
        <w:rPr>
          <w:rFonts w:ascii="Times New Roman" w:hAnsi="Times New Roman" w:cs="Times New Roman"/>
          <w:color w:val="000000"/>
          <w:sz w:val="28"/>
        </w:rPr>
        <w:t xml:space="preserve">      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обучения; 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9" w:name="z4716"/>
      <w:bookmarkEnd w:id="8"/>
      <w:r w:rsidRPr="00A16F0D">
        <w:rPr>
          <w:rFonts w:ascii="Times New Roman" w:hAnsi="Times New Roman" w:cs="Times New Roman"/>
          <w:color w:val="000000"/>
          <w:sz w:val="28"/>
        </w:rPr>
        <w:t>      организует повышение квалификации мастеров производственного обучения;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10" w:name="z4717"/>
      <w:bookmarkEnd w:id="9"/>
      <w:r w:rsidRPr="00A16F0D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16F0D">
        <w:rPr>
          <w:rFonts w:ascii="Times New Roman" w:hAnsi="Times New Roman" w:cs="Times New Roman"/>
          <w:color w:val="000000"/>
          <w:sz w:val="28"/>
        </w:rPr>
        <w:t>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приспособлений;</w:t>
      </w:r>
      <w:proofErr w:type="gramEnd"/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11" w:name="z4718"/>
      <w:bookmarkEnd w:id="10"/>
      <w:r w:rsidRPr="00A16F0D">
        <w:rPr>
          <w:rFonts w:ascii="Times New Roman" w:hAnsi="Times New Roman" w:cs="Times New Roman"/>
          <w:color w:val="000000"/>
          <w:sz w:val="28"/>
        </w:rPr>
        <w:t xml:space="preserve">       организует производственную деятельность организации образования; 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12" w:name="z4719"/>
      <w:bookmarkEnd w:id="11"/>
      <w:r w:rsidRPr="00A16F0D">
        <w:rPr>
          <w:rFonts w:ascii="Times New Roman" w:hAnsi="Times New Roman" w:cs="Times New Roman"/>
          <w:color w:val="000000"/>
          <w:sz w:val="28"/>
        </w:rPr>
        <w:t xml:space="preserve">       обеспечивает работу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цехах; 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13" w:name="z4720"/>
      <w:bookmarkEnd w:id="12"/>
      <w:r w:rsidRPr="00A16F0D">
        <w:rPr>
          <w:rFonts w:ascii="Times New Roman" w:hAnsi="Times New Roman" w:cs="Times New Roman"/>
          <w:color w:val="000000"/>
          <w:sz w:val="28"/>
        </w:rPr>
        <w:t xml:space="preserve">      обеспечивает охрану жизни и </w:t>
      </w:r>
      <w:proofErr w:type="gramStart"/>
      <w:r w:rsidRPr="00A16F0D">
        <w:rPr>
          <w:rFonts w:ascii="Times New Roman" w:hAnsi="Times New Roman" w:cs="Times New Roman"/>
          <w:color w:val="000000"/>
          <w:sz w:val="28"/>
        </w:rPr>
        <w:t>здоровья</w:t>
      </w:r>
      <w:proofErr w:type="gramEnd"/>
      <w:r w:rsidRPr="00A16F0D">
        <w:rPr>
          <w:rFonts w:ascii="Times New Roman" w:hAnsi="Times New Roman" w:cs="Times New Roman"/>
          <w:color w:val="000000"/>
          <w:sz w:val="28"/>
        </w:rPr>
        <w:t xml:space="preserve"> обучающихся в период образовательного процесса;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14" w:name="z4721"/>
      <w:bookmarkEnd w:id="13"/>
      <w:r w:rsidRPr="00A16F0D">
        <w:rPr>
          <w:rFonts w:ascii="Times New Roman" w:hAnsi="Times New Roman" w:cs="Times New Roman"/>
          <w:color w:val="000000"/>
          <w:sz w:val="28"/>
        </w:rPr>
        <w:t xml:space="preserve">       осуществляет </w:t>
      </w:r>
      <w:proofErr w:type="gramStart"/>
      <w:r w:rsidRPr="00A16F0D">
        <w:rPr>
          <w:rFonts w:ascii="Times New Roman" w:hAnsi="Times New Roman" w:cs="Times New Roman"/>
          <w:color w:val="000000"/>
          <w:sz w:val="28"/>
        </w:rPr>
        <w:t>контроль за</w:t>
      </w:r>
      <w:proofErr w:type="gramEnd"/>
      <w:r w:rsidRPr="00A16F0D">
        <w:rPr>
          <w:rFonts w:ascii="Times New Roman" w:hAnsi="Times New Roman" w:cs="Times New Roman"/>
          <w:color w:val="000000"/>
          <w:sz w:val="28"/>
        </w:rPr>
        <w:t xml:space="preserve"> проведением инструктажа по технике безопасности; 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15" w:name="z4722"/>
      <w:bookmarkEnd w:id="14"/>
      <w:r w:rsidRPr="00A16F0D">
        <w:rPr>
          <w:rFonts w:ascii="Times New Roman" w:hAnsi="Times New Roman" w:cs="Times New Roman"/>
          <w:color w:val="000000"/>
          <w:sz w:val="28"/>
        </w:rPr>
        <w:t>      контролирует ведение журналов производственного обучения, представляет отчетность;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16" w:name="z4723"/>
      <w:bookmarkEnd w:id="15"/>
      <w:r w:rsidRPr="00A16F0D">
        <w:rPr>
          <w:rFonts w:ascii="Times New Roman" w:hAnsi="Times New Roman" w:cs="Times New Roman"/>
          <w:color w:val="000000"/>
          <w:sz w:val="28"/>
        </w:rPr>
        <w:t xml:space="preserve">       анализирует результаты выполнения производственных работ </w:t>
      </w:r>
      <w:proofErr w:type="gramStart"/>
      <w:r w:rsidRPr="00A16F0D">
        <w:rPr>
          <w:rFonts w:ascii="Times New Roman" w:hAnsi="Times New Roman" w:cs="Times New Roman"/>
          <w:color w:val="000000"/>
          <w:sz w:val="28"/>
        </w:rPr>
        <w:t>обучающимися</w:t>
      </w:r>
      <w:proofErr w:type="gramEnd"/>
      <w:r w:rsidRPr="00A16F0D"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17" w:name="z4724"/>
      <w:bookmarkEnd w:id="16"/>
      <w:r w:rsidRPr="00A16F0D">
        <w:rPr>
          <w:rFonts w:ascii="Times New Roman" w:hAnsi="Times New Roman" w:cs="Times New Roman"/>
          <w:color w:val="000000"/>
          <w:sz w:val="28"/>
        </w:rPr>
        <w:t>      выполняет требования по безопасности и охране труда и противопожарной защиты;</w:t>
      </w:r>
    </w:p>
    <w:p w:rsidR="008F7D8A" w:rsidRPr="00A16F0D" w:rsidRDefault="008F7D8A" w:rsidP="008F7D8A">
      <w:pPr>
        <w:spacing w:after="0"/>
        <w:jc w:val="both"/>
        <w:rPr>
          <w:rFonts w:ascii="Times New Roman" w:hAnsi="Times New Roman" w:cs="Times New Roman"/>
        </w:rPr>
      </w:pPr>
      <w:bookmarkStart w:id="18" w:name="z4725"/>
      <w:bookmarkEnd w:id="17"/>
      <w:r w:rsidRPr="00A16F0D">
        <w:rPr>
          <w:rFonts w:ascii="Times New Roman" w:hAnsi="Times New Roman" w:cs="Times New Roman"/>
          <w:color w:val="000000"/>
          <w:sz w:val="28"/>
        </w:rPr>
        <w:t>      ведет отчетную документацию по установленной форме.</w:t>
      </w:r>
    </w:p>
    <w:bookmarkEnd w:id="18"/>
    <w:p w:rsidR="008F7D8A" w:rsidRDefault="008F7D8A" w:rsidP="008F7D8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91760">
        <w:rPr>
          <w:rFonts w:ascii="Times New Roman" w:hAnsi="Times New Roman" w:cs="Times New Roman"/>
          <w:b/>
          <w:color w:val="000000"/>
          <w:sz w:val="28"/>
          <w:lang w:val="kk-KZ"/>
        </w:rPr>
        <w:t>Заработная плата: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от 165</w:t>
      </w:r>
      <w:r w:rsidRPr="00791760">
        <w:rPr>
          <w:rFonts w:ascii="Times New Roman" w:hAnsi="Times New Roman" w:cs="Times New Roman"/>
          <w:color w:val="000000"/>
          <w:sz w:val="28"/>
          <w:lang w:val="kk-KZ"/>
        </w:rPr>
        <w:t>000 (сто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шестьдесят пять</w:t>
      </w:r>
      <w:r w:rsidRPr="00791760">
        <w:rPr>
          <w:rFonts w:ascii="Times New Roman" w:hAnsi="Times New Roman" w:cs="Times New Roman"/>
          <w:color w:val="000000"/>
          <w:sz w:val="28"/>
          <w:lang w:val="kk-KZ"/>
        </w:rPr>
        <w:t xml:space="preserve"> тысяч) тенге.</w:t>
      </w:r>
    </w:p>
    <w:p w:rsidR="008F7D8A" w:rsidRDefault="008F7D8A" w:rsidP="00071D5C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lang w:val="kk-KZ"/>
        </w:rPr>
      </w:pPr>
    </w:p>
    <w:p w:rsidR="008F7D8A" w:rsidRDefault="008F7D8A" w:rsidP="00071D5C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lang w:val="kk-KZ"/>
        </w:rPr>
      </w:pPr>
    </w:p>
    <w:p w:rsidR="008F7D8A" w:rsidRDefault="008F7D8A" w:rsidP="00071D5C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lang w:val="kk-KZ"/>
        </w:rPr>
      </w:pPr>
    </w:p>
    <w:p w:rsidR="008F7D8A" w:rsidRPr="00071D5C" w:rsidRDefault="008F7D8A" w:rsidP="00071D5C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lang w:val="kk-KZ"/>
        </w:rPr>
      </w:pPr>
    </w:p>
    <w:p w:rsidR="007B264C" w:rsidRPr="002C1106" w:rsidRDefault="007B264C" w:rsidP="007B264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2C1106">
        <w:rPr>
          <w:rFonts w:ascii="Times New Roman" w:hAnsi="Times New Roman" w:cs="Times New Roman"/>
          <w:b/>
          <w:color w:val="000000"/>
          <w:sz w:val="28"/>
          <w:lang w:val="kk-KZ"/>
        </w:rPr>
        <w:lastRenderedPageBreak/>
        <w:t xml:space="preserve">Наименование вакантной должности: </w:t>
      </w:r>
    </w:p>
    <w:p w:rsidR="007B264C" w:rsidRPr="002C1106" w:rsidRDefault="007B264C" w:rsidP="007B26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0541B4">
        <w:rPr>
          <w:rFonts w:ascii="Times New Roman" w:hAnsi="Times New Roman" w:cs="Times New Roman"/>
          <w:color w:val="000000"/>
          <w:sz w:val="28"/>
          <w:highlight w:val="yellow"/>
        </w:rPr>
        <w:t>Социальный педагог</w:t>
      </w:r>
    </w:p>
    <w:p w:rsidR="007B264C" w:rsidRPr="002C1106" w:rsidRDefault="007B264C" w:rsidP="007B26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2C1106">
        <w:rPr>
          <w:rFonts w:ascii="Times New Roman" w:hAnsi="Times New Roman" w:cs="Times New Roman"/>
          <w:b/>
          <w:color w:val="000000"/>
          <w:sz w:val="28"/>
          <w:lang w:val="kk-KZ"/>
        </w:rPr>
        <w:t>Квалификационные требования к должности</w:t>
      </w:r>
      <w:r w:rsidRPr="002C1106">
        <w:rPr>
          <w:rFonts w:ascii="Times New Roman" w:hAnsi="Times New Roman" w:cs="Times New Roman"/>
          <w:color w:val="000000"/>
          <w:sz w:val="28"/>
          <w:lang w:val="kk-KZ"/>
        </w:rPr>
        <w:t xml:space="preserve">: 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r w:rsidRPr="000541B4">
        <w:rPr>
          <w:rFonts w:ascii="Times New Roman" w:hAnsi="Times New Roman" w:cs="Times New Roman"/>
          <w:color w:val="000000"/>
          <w:sz w:val="28"/>
        </w:rPr>
        <w:t>      </w:t>
      </w:r>
      <w:r>
        <w:rPr>
          <w:rFonts w:ascii="Times New Roman" w:hAnsi="Times New Roman" w:cs="Times New Roman"/>
          <w:color w:val="000000"/>
          <w:sz w:val="28"/>
        </w:rPr>
        <w:t>В</w:t>
      </w:r>
      <w:r w:rsidRPr="000541B4">
        <w:rPr>
          <w:rFonts w:ascii="Times New Roman" w:hAnsi="Times New Roman" w:cs="Times New Roman"/>
          <w:color w:val="000000"/>
          <w:sz w:val="28"/>
        </w:rPr>
        <w:t>ысшее педагогическое образование или высшее педагогическое образование "Социальный педагог", или документ о переподготовке, без предъявления требований к стажу работы;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19" w:name="z5006"/>
      <w:r w:rsidRPr="000541B4">
        <w:rPr>
          <w:rFonts w:ascii="Times New Roman" w:hAnsi="Times New Roman" w:cs="Times New Roman"/>
          <w:color w:val="000000"/>
          <w:sz w:val="28"/>
        </w:rPr>
        <w:t>      или при наличии высшего уровня квалификации стаж работы в должности социального педагога: для педагога-модератора не менее 3 лет; для педагога-эксперта – не менее 4 лет; педагога-исследователя и для педагога-мастера – не менее 5 лет.</w:t>
      </w:r>
    </w:p>
    <w:bookmarkEnd w:id="19"/>
    <w:p w:rsidR="007B264C" w:rsidRPr="002C1106" w:rsidRDefault="007B264C" w:rsidP="007B264C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z w:val="28"/>
          <w:lang w:val="kk-KZ"/>
        </w:rPr>
      </w:pPr>
      <w:r w:rsidRPr="002C1106">
        <w:rPr>
          <w:b/>
          <w:color w:val="000000"/>
          <w:sz w:val="28"/>
          <w:lang w:val="kk-KZ"/>
        </w:rPr>
        <w:t>Функциональные обязанности: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r w:rsidRPr="000541B4">
        <w:rPr>
          <w:rStyle w:val="a6"/>
          <w:rFonts w:ascii="Times New Roman" w:hAnsi="Times New Roman" w:cs="Times New Roman"/>
          <w:i w:val="0"/>
          <w:sz w:val="28"/>
          <w:szCs w:val="28"/>
        </w:rPr>
        <w:t>     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</w:t>
      </w:r>
      <w:r w:rsidRPr="000541B4">
        <w:rPr>
          <w:rFonts w:ascii="Times New Roman" w:hAnsi="Times New Roman" w:cs="Times New Roman"/>
          <w:color w:val="000000"/>
          <w:sz w:val="28"/>
        </w:rPr>
        <w:t>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поддержку;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20" w:name="z4982"/>
      <w:r w:rsidRPr="000541B4">
        <w:rPr>
          <w:rFonts w:ascii="Times New Roman" w:hAnsi="Times New Roman" w:cs="Times New Roman"/>
          <w:color w:val="000000"/>
          <w:sz w:val="28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21" w:name="z4983"/>
      <w:bookmarkEnd w:id="20"/>
      <w:r w:rsidRPr="000541B4">
        <w:rPr>
          <w:rFonts w:ascii="Times New Roman" w:hAnsi="Times New Roman" w:cs="Times New Roman"/>
          <w:color w:val="000000"/>
          <w:sz w:val="28"/>
        </w:rPr>
        <w:t>     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органов;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22" w:name="z4984"/>
      <w:bookmarkEnd w:id="21"/>
      <w:r w:rsidRPr="000541B4">
        <w:rPr>
          <w:rFonts w:ascii="Times New Roman" w:hAnsi="Times New Roman" w:cs="Times New Roman"/>
          <w:color w:val="000000"/>
          <w:sz w:val="28"/>
        </w:rPr>
        <w:t xml:space="preserve">      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23" w:name="z4985"/>
      <w:bookmarkEnd w:id="22"/>
      <w:r w:rsidRPr="000541B4">
        <w:rPr>
          <w:rFonts w:ascii="Times New Roman" w:hAnsi="Times New Roman" w:cs="Times New Roman"/>
          <w:color w:val="000000"/>
          <w:sz w:val="28"/>
        </w:rPr>
        <w:t xml:space="preserve">      ведет журнал учета </w:t>
      </w:r>
      <w:proofErr w:type="gramStart"/>
      <w:r w:rsidRPr="000541B4">
        <w:rPr>
          <w:rFonts w:ascii="Times New Roman" w:hAnsi="Times New Roman" w:cs="Times New Roman"/>
          <w:color w:val="000000"/>
          <w:sz w:val="28"/>
        </w:rPr>
        <w:t>обучающихся</w:t>
      </w:r>
      <w:proofErr w:type="gramEnd"/>
      <w:r w:rsidRPr="000541B4">
        <w:rPr>
          <w:rFonts w:ascii="Times New Roman" w:hAnsi="Times New Roman" w:cs="Times New Roman"/>
          <w:color w:val="000000"/>
          <w:sz w:val="28"/>
        </w:rPr>
        <w:t xml:space="preserve"> с </w:t>
      </w:r>
      <w:proofErr w:type="spellStart"/>
      <w:r w:rsidRPr="000541B4">
        <w:rPr>
          <w:rFonts w:ascii="Times New Roman" w:hAnsi="Times New Roman" w:cs="Times New Roman"/>
          <w:color w:val="000000"/>
          <w:sz w:val="28"/>
        </w:rPr>
        <w:t>девиантным</w:t>
      </w:r>
      <w:proofErr w:type="spellEnd"/>
      <w:r w:rsidRPr="000541B4">
        <w:rPr>
          <w:rFonts w:ascii="Times New Roman" w:hAnsi="Times New Roman" w:cs="Times New Roman"/>
          <w:color w:val="000000"/>
          <w:sz w:val="28"/>
        </w:rPr>
        <w:t xml:space="preserve"> поведением;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24" w:name="z4986"/>
      <w:bookmarkEnd w:id="23"/>
      <w:r w:rsidRPr="000541B4">
        <w:rPr>
          <w:rFonts w:ascii="Times New Roman" w:hAnsi="Times New Roman" w:cs="Times New Roman"/>
          <w:color w:val="000000"/>
          <w:sz w:val="28"/>
        </w:rPr>
        <w:t xml:space="preserve">      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</w:t>
      </w:r>
      <w:proofErr w:type="spellStart"/>
      <w:r w:rsidRPr="000541B4">
        <w:rPr>
          <w:rFonts w:ascii="Times New Roman" w:hAnsi="Times New Roman" w:cs="Times New Roman"/>
          <w:color w:val="000000"/>
          <w:sz w:val="28"/>
        </w:rPr>
        <w:t>девиантным</w:t>
      </w:r>
      <w:proofErr w:type="spellEnd"/>
      <w:r w:rsidRPr="000541B4">
        <w:rPr>
          <w:rFonts w:ascii="Times New Roman" w:hAnsi="Times New Roman" w:cs="Times New Roman"/>
          <w:color w:val="000000"/>
          <w:sz w:val="28"/>
        </w:rPr>
        <w:t xml:space="preserve"> поведением; 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25" w:name="z4987"/>
      <w:bookmarkEnd w:id="24"/>
      <w:r w:rsidRPr="000541B4">
        <w:rPr>
          <w:rFonts w:ascii="Times New Roman" w:hAnsi="Times New Roman" w:cs="Times New Roman"/>
          <w:color w:val="000000"/>
          <w:sz w:val="28"/>
        </w:rPr>
        <w:t>      развивает принципы инклюзивного образования;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26" w:name="z4988"/>
      <w:bookmarkEnd w:id="25"/>
      <w:r w:rsidRPr="000541B4">
        <w:rPr>
          <w:rFonts w:ascii="Times New Roman" w:hAnsi="Times New Roman" w:cs="Times New Roman"/>
          <w:color w:val="000000"/>
          <w:sz w:val="28"/>
        </w:rPr>
        <w:t>      создает условия для развития умственных и физических способностей обучающихся, воспитанников во внеурочное время;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27" w:name="z4989"/>
      <w:bookmarkEnd w:id="26"/>
      <w:r w:rsidRPr="000541B4">
        <w:rPr>
          <w:rFonts w:ascii="Times New Roman" w:hAnsi="Times New Roman" w:cs="Times New Roman"/>
          <w:color w:val="000000"/>
          <w:sz w:val="28"/>
        </w:rPr>
        <w:t xml:space="preserve">       способствует установлению гуманных отношений в социальной среде; 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28" w:name="z4990"/>
      <w:bookmarkEnd w:id="27"/>
      <w:r w:rsidRPr="000541B4">
        <w:rPr>
          <w:rFonts w:ascii="Times New Roman" w:hAnsi="Times New Roman" w:cs="Times New Roman"/>
          <w:color w:val="000000"/>
          <w:sz w:val="28"/>
        </w:rPr>
        <w:lastRenderedPageBreak/>
        <w:t>      обеспечивает связь между ребенком и государственными, общественными организациями, социальными службами;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29" w:name="z4991"/>
      <w:bookmarkEnd w:id="28"/>
      <w:r w:rsidRPr="000541B4">
        <w:rPr>
          <w:rFonts w:ascii="Times New Roman" w:hAnsi="Times New Roman" w:cs="Times New Roman"/>
          <w:color w:val="000000"/>
          <w:sz w:val="28"/>
        </w:rPr>
        <w:t xml:space="preserve">      взаимодействует с учителями, родителями и иными законными представителями </w:t>
      </w:r>
      <w:proofErr w:type="gramStart"/>
      <w:r w:rsidRPr="000541B4">
        <w:rPr>
          <w:rFonts w:ascii="Times New Roman" w:hAnsi="Times New Roman" w:cs="Times New Roman"/>
          <w:color w:val="000000"/>
          <w:sz w:val="28"/>
        </w:rPr>
        <w:t>обучающихся</w:t>
      </w:r>
      <w:proofErr w:type="gramEnd"/>
      <w:r w:rsidRPr="000541B4">
        <w:rPr>
          <w:rFonts w:ascii="Times New Roman" w:hAnsi="Times New Roman" w:cs="Times New Roman"/>
          <w:color w:val="000000"/>
          <w:sz w:val="28"/>
        </w:rPr>
        <w:t>;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30" w:name="z4992"/>
      <w:bookmarkEnd w:id="29"/>
      <w:r w:rsidRPr="000541B4">
        <w:rPr>
          <w:rFonts w:ascii="Times New Roman" w:hAnsi="Times New Roman" w:cs="Times New Roman"/>
          <w:color w:val="000000"/>
          <w:sz w:val="28"/>
        </w:rPr>
        <w:t xml:space="preserve">       участвует в педагогических консилиумах для родителей; 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31" w:name="z4993"/>
      <w:bookmarkEnd w:id="30"/>
      <w:r w:rsidRPr="000541B4">
        <w:rPr>
          <w:rFonts w:ascii="Times New Roman" w:hAnsi="Times New Roman" w:cs="Times New Roman"/>
          <w:color w:val="000000"/>
          <w:sz w:val="28"/>
        </w:rPr>
        <w:t xml:space="preserve">      обеспечивает охрану жизни и </w:t>
      </w:r>
      <w:proofErr w:type="gramStart"/>
      <w:r w:rsidRPr="000541B4">
        <w:rPr>
          <w:rFonts w:ascii="Times New Roman" w:hAnsi="Times New Roman" w:cs="Times New Roman"/>
          <w:color w:val="000000"/>
          <w:sz w:val="28"/>
        </w:rPr>
        <w:t>здоровья</w:t>
      </w:r>
      <w:proofErr w:type="gramEnd"/>
      <w:r w:rsidRPr="000541B4">
        <w:rPr>
          <w:rFonts w:ascii="Times New Roman" w:hAnsi="Times New Roman" w:cs="Times New Roman"/>
          <w:color w:val="000000"/>
          <w:sz w:val="28"/>
        </w:rPr>
        <w:t xml:space="preserve"> обучающихся в период образовательного процесса;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32" w:name="z4994"/>
      <w:bookmarkEnd w:id="31"/>
      <w:r w:rsidRPr="000541B4">
        <w:rPr>
          <w:rFonts w:ascii="Times New Roman" w:hAnsi="Times New Roman" w:cs="Times New Roman"/>
          <w:color w:val="000000"/>
          <w:sz w:val="28"/>
        </w:rPr>
        <w:t>      участвует в разработке, утверждении и реализации образовательных учебных программ в организации образования;</w:t>
      </w:r>
    </w:p>
    <w:p w:rsidR="007B264C" w:rsidRPr="000541B4" w:rsidRDefault="007B264C" w:rsidP="007B264C">
      <w:pPr>
        <w:spacing w:after="0"/>
        <w:jc w:val="both"/>
        <w:rPr>
          <w:rFonts w:ascii="Times New Roman" w:hAnsi="Times New Roman" w:cs="Times New Roman"/>
        </w:rPr>
      </w:pPr>
      <w:bookmarkStart w:id="33" w:name="z4995"/>
      <w:bookmarkEnd w:id="32"/>
      <w:r w:rsidRPr="000541B4">
        <w:rPr>
          <w:rFonts w:ascii="Times New Roman" w:hAnsi="Times New Roman" w:cs="Times New Roman"/>
          <w:color w:val="000000"/>
          <w:sz w:val="28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bookmarkEnd w:id="33"/>
    <w:p w:rsidR="007B264C" w:rsidRDefault="007B264C" w:rsidP="007B264C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lang w:val="kk-KZ"/>
        </w:rPr>
      </w:pPr>
      <w:r w:rsidRPr="002C1106">
        <w:rPr>
          <w:rFonts w:ascii="Times New Roman" w:hAnsi="Times New Roman" w:cs="Times New Roman"/>
          <w:b/>
          <w:color w:val="000000"/>
          <w:sz w:val="28"/>
          <w:lang w:val="kk-KZ"/>
        </w:rPr>
        <w:t>Заработная плата:</w:t>
      </w:r>
      <w:r w:rsidRPr="002C1106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47708B">
        <w:rPr>
          <w:rFonts w:ascii="Times New Roman" w:hAnsi="Times New Roman" w:cs="Times New Roman"/>
          <w:sz w:val="28"/>
          <w:lang w:val="kk-KZ"/>
        </w:rPr>
        <w:t xml:space="preserve">от 171 000 (сто </w:t>
      </w:r>
      <w:r>
        <w:rPr>
          <w:rFonts w:ascii="Times New Roman" w:hAnsi="Times New Roman" w:cs="Times New Roman"/>
          <w:sz w:val="28"/>
          <w:lang w:val="kk-KZ"/>
        </w:rPr>
        <w:t>семьдесят один</w:t>
      </w:r>
      <w:r w:rsidRPr="0047708B">
        <w:rPr>
          <w:rFonts w:ascii="Times New Roman" w:hAnsi="Times New Roman" w:cs="Times New Roman"/>
          <w:sz w:val="28"/>
          <w:lang w:val="kk-KZ"/>
        </w:rPr>
        <w:t xml:space="preserve"> тысячи) тенге.</w:t>
      </w:r>
    </w:p>
    <w:p w:rsidR="008F7D8A" w:rsidRDefault="008F7D8A" w:rsidP="007B264C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lang w:val="kk-KZ"/>
        </w:rPr>
      </w:pPr>
    </w:p>
    <w:p w:rsidR="004A239B" w:rsidRPr="002C1106" w:rsidRDefault="004A239B" w:rsidP="004A23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2C1106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Наименование вакантной должности: </w:t>
      </w:r>
    </w:p>
    <w:p w:rsidR="004A239B" w:rsidRDefault="004A239B" w:rsidP="004A23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4E43FB">
        <w:rPr>
          <w:rFonts w:ascii="Times New Roman" w:hAnsi="Times New Roman" w:cs="Times New Roman"/>
          <w:color w:val="000000"/>
          <w:sz w:val="28"/>
          <w:highlight w:val="yellow"/>
          <w:lang w:val="kk-KZ"/>
        </w:rPr>
        <w:t>Инструктор по плаванию</w:t>
      </w:r>
    </w:p>
    <w:p w:rsidR="004A239B" w:rsidRPr="002C1106" w:rsidRDefault="004A239B" w:rsidP="004A23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2C1106">
        <w:rPr>
          <w:rFonts w:ascii="Times New Roman" w:hAnsi="Times New Roman" w:cs="Times New Roman"/>
          <w:b/>
          <w:color w:val="000000"/>
          <w:sz w:val="28"/>
          <w:lang w:val="kk-KZ"/>
        </w:rPr>
        <w:t>Квалификационные требования к должности</w:t>
      </w:r>
      <w:r w:rsidRPr="002C1106">
        <w:rPr>
          <w:rFonts w:ascii="Times New Roman" w:hAnsi="Times New Roman" w:cs="Times New Roman"/>
          <w:color w:val="000000"/>
          <w:sz w:val="28"/>
          <w:lang w:val="kk-KZ"/>
        </w:rPr>
        <w:t xml:space="preserve">: </w:t>
      </w:r>
    </w:p>
    <w:p w:rsidR="004A239B" w:rsidRPr="004E43FB" w:rsidRDefault="004A239B" w:rsidP="004A23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4E43FB">
        <w:rPr>
          <w:rFonts w:ascii="Times New Roman" w:hAnsi="Times New Roman" w:cs="Times New Roman"/>
          <w:color w:val="000000"/>
          <w:sz w:val="28"/>
        </w:rPr>
        <w:t>Высшее и (или) послевузовское педагогическое образование или высшее образование по соответствующему профилю или техническое и профессиональное образование по соответствующей специальности, без предъявления требований к стажу работы;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34" w:name="z3503"/>
      <w:r w:rsidRPr="004E43FB">
        <w:rPr>
          <w:rFonts w:ascii="Times New Roman" w:hAnsi="Times New Roman" w:cs="Times New Roman"/>
          <w:color w:val="000000"/>
          <w:sz w:val="28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лет;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35" w:name="z3504"/>
      <w:bookmarkEnd w:id="34"/>
      <w:r w:rsidRPr="004E43FB">
        <w:rPr>
          <w:rFonts w:ascii="Times New Roman" w:hAnsi="Times New Roman" w:cs="Times New Roman"/>
          <w:color w:val="000000"/>
          <w:sz w:val="28"/>
        </w:rPr>
        <w:t>      и (или) при наличии высшего уровня квалификации стаж работы по специальности для педагога-мастера – 6 лет.</w:t>
      </w:r>
    </w:p>
    <w:bookmarkEnd w:id="35"/>
    <w:p w:rsidR="004A239B" w:rsidRPr="002C1106" w:rsidRDefault="004A239B" w:rsidP="004A23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2C1106">
        <w:rPr>
          <w:rFonts w:ascii="Times New Roman" w:hAnsi="Times New Roman" w:cs="Times New Roman"/>
          <w:b/>
          <w:color w:val="000000"/>
          <w:sz w:val="28"/>
          <w:lang w:val="kk-KZ"/>
        </w:rPr>
        <w:t>Функциональные обязанности:</w:t>
      </w:r>
    </w:p>
    <w:p w:rsidR="004A239B" w:rsidRPr="004E43FB" w:rsidRDefault="004A239B" w:rsidP="004A239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И</w:t>
      </w:r>
      <w:r w:rsidRPr="004E43FB">
        <w:rPr>
          <w:rFonts w:ascii="Times New Roman" w:hAnsi="Times New Roman" w:cs="Times New Roman"/>
          <w:color w:val="000000"/>
          <w:sz w:val="28"/>
        </w:rPr>
        <w:t>нструктор по плаванию проводит занятия в бассейне, также в соответствии с программой;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36" w:name="z3485"/>
      <w:r w:rsidRPr="004E43FB"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</w:rPr>
        <w:t xml:space="preserve"> О</w:t>
      </w:r>
      <w:r w:rsidRPr="004E43FB">
        <w:rPr>
          <w:rFonts w:ascii="Times New Roman" w:hAnsi="Times New Roman" w:cs="Times New Roman"/>
          <w:color w:val="000000"/>
          <w:sz w:val="28"/>
        </w:rPr>
        <w:t>твечает за безопасность детей на воде;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37" w:name="z3486"/>
      <w:bookmarkEnd w:id="36"/>
      <w:r w:rsidRPr="004E43FB">
        <w:rPr>
          <w:rFonts w:ascii="Times New Roman" w:hAnsi="Times New Roman" w:cs="Times New Roman"/>
          <w:color w:val="000000"/>
          <w:sz w:val="28"/>
        </w:rPr>
        <w:t xml:space="preserve">      </w:t>
      </w:r>
      <w:r>
        <w:rPr>
          <w:rFonts w:ascii="Times New Roman" w:hAnsi="Times New Roman" w:cs="Times New Roman"/>
          <w:color w:val="000000"/>
          <w:sz w:val="28"/>
        </w:rPr>
        <w:t>С</w:t>
      </w:r>
      <w:r w:rsidRPr="004E43FB">
        <w:rPr>
          <w:rFonts w:ascii="Times New Roman" w:hAnsi="Times New Roman" w:cs="Times New Roman"/>
          <w:color w:val="000000"/>
          <w:sz w:val="28"/>
        </w:rPr>
        <w:t xml:space="preserve">овместно с медсестрой контролирует гигиеническое состояние бассейна; 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38" w:name="z3487"/>
      <w:bookmarkEnd w:id="37"/>
      <w:r w:rsidRPr="004E43FB"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</w:rPr>
        <w:t xml:space="preserve"> С</w:t>
      </w:r>
      <w:r w:rsidRPr="004E43FB">
        <w:rPr>
          <w:rFonts w:ascii="Times New Roman" w:hAnsi="Times New Roman" w:cs="Times New Roman"/>
          <w:color w:val="000000"/>
          <w:sz w:val="28"/>
        </w:rPr>
        <w:t>ледит за соблюдением санитарно-гигиенических норм;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39" w:name="z3488"/>
      <w:bookmarkEnd w:id="38"/>
      <w:r w:rsidRPr="004E43FB"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</w:rPr>
        <w:t xml:space="preserve"> П</w:t>
      </w:r>
      <w:r w:rsidRPr="004E43FB">
        <w:rPr>
          <w:rFonts w:ascii="Times New Roman" w:hAnsi="Times New Roman" w:cs="Times New Roman"/>
          <w:color w:val="000000"/>
          <w:sz w:val="28"/>
        </w:rPr>
        <w:t>роводит инструктаж по безопасности и охране труда;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bookmarkStart w:id="40" w:name="z3489"/>
      <w:bookmarkEnd w:id="39"/>
      <w:r w:rsidRPr="004E43FB"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</w:rPr>
        <w:t xml:space="preserve"> В</w:t>
      </w:r>
      <w:r w:rsidRPr="004E43FB">
        <w:rPr>
          <w:rFonts w:ascii="Times New Roman" w:hAnsi="Times New Roman" w:cs="Times New Roman"/>
          <w:color w:val="000000"/>
          <w:sz w:val="28"/>
        </w:rPr>
        <w:t>едет установленную документацию и отчетность.</w:t>
      </w:r>
    </w:p>
    <w:p w:rsidR="004A239B" w:rsidRPr="004E43FB" w:rsidRDefault="004A239B" w:rsidP="004A23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2C1106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Должен знать: </w:t>
      </w:r>
    </w:p>
    <w:bookmarkEnd w:id="40"/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E43FB">
        <w:rPr>
          <w:rFonts w:ascii="Times New Roman" w:hAnsi="Times New Roman" w:cs="Times New Roman"/>
          <w:color w:val="000000"/>
          <w:sz w:val="28"/>
        </w:rPr>
        <w:t>     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по вопросам образования, физкультуры и спорта, обучения и воспитания учащихся;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41" w:name="z3492"/>
      <w:r w:rsidRPr="004E43FB">
        <w:rPr>
          <w:rFonts w:ascii="Times New Roman" w:hAnsi="Times New Roman" w:cs="Times New Roman"/>
          <w:color w:val="000000"/>
          <w:sz w:val="28"/>
        </w:rPr>
        <w:t>      основы педагогики, психологии;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42" w:name="z3493"/>
      <w:bookmarkEnd w:id="41"/>
      <w:r w:rsidRPr="004E43FB">
        <w:rPr>
          <w:rFonts w:ascii="Times New Roman" w:hAnsi="Times New Roman" w:cs="Times New Roman"/>
          <w:color w:val="000000"/>
          <w:sz w:val="28"/>
        </w:rPr>
        <w:t xml:space="preserve">      возрастную физиологию, анатомию, школьную гигиену; 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43" w:name="z3494"/>
      <w:bookmarkEnd w:id="42"/>
      <w:r w:rsidRPr="004E43FB"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4E43FB">
        <w:rPr>
          <w:rFonts w:ascii="Times New Roman" w:hAnsi="Times New Roman" w:cs="Times New Roman"/>
          <w:color w:val="000000"/>
          <w:sz w:val="28"/>
        </w:rPr>
        <w:t>методику физического воспитания, обучения плаванию детей разных возрастов;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44" w:name="z3495"/>
      <w:bookmarkEnd w:id="43"/>
      <w:r w:rsidRPr="004E43FB">
        <w:rPr>
          <w:rFonts w:ascii="Times New Roman" w:hAnsi="Times New Roman" w:cs="Times New Roman"/>
          <w:color w:val="000000"/>
          <w:sz w:val="28"/>
        </w:rPr>
        <w:lastRenderedPageBreak/>
        <w:t xml:space="preserve">       правила поведения на воде; 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45" w:name="z3496"/>
      <w:bookmarkEnd w:id="44"/>
      <w:r w:rsidRPr="004E43FB">
        <w:rPr>
          <w:rFonts w:ascii="Times New Roman" w:hAnsi="Times New Roman" w:cs="Times New Roman"/>
          <w:color w:val="000000"/>
          <w:sz w:val="28"/>
        </w:rPr>
        <w:t xml:space="preserve">       методику воспитательной работы; 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46" w:name="z3497"/>
      <w:bookmarkEnd w:id="45"/>
      <w:r w:rsidRPr="004E43FB">
        <w:rPr>
          <w:rFonts w:ascii="Times New Roman" w:hAnsi="Times New Roman" w:cs="Times New Roman"/>
          <w:color w:val="000000"/>
          <w:sz w:val="28"/>
        </w:rPr>
        <w:t>      правила охраны жизни и здоровья обучающихся, требования безопасности и охраны труда при проведении физкультурно-оздоровительных мероприятий;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47" w:name="z3498"/>
      <w:bookmarkEnd w:id="46"/>
      <w:r w:rsidRPr="004E43FB">
        <w:rPr>
          <w:rFonts w:ascii="Times New Roman" w:hAnsi="Times New Roman" w:cs="Times New Roman"/>
          <w:color w:val="000000"/>
          <w:sz w:val="28"/>
        </w:rPr>
        <w:t xml:space="preserve">      программы и учебники, требования к оснащению и оборудованию учебного кабинета; </w:t>
      </w:r>
    </w:p>
    <w:p w:rsidR="004A239B" w:rsidRPr="004E43F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48" w:name="z3499"/>
      <w:bookmarkEnd w:id="47"/>
      <w:r w:rsidRPr="004E43FB">
        <w:rPr>
          <w:rFonts w:ascii="Times New Roman" w:hAnsi="Times New Roman" w:cs="Times New Roman"/>
          <w:color w:val="000000"/>
          <w:sz w:val="28"/>
        </w:rPr>
        <w:t>      нормы педагогической этики;</w:t>
      </w:r>
    </w:p>
    <w:bookmarkEnd w:id="48"/>
    <w:p w:rsidR="004A239B" w:rsidRDefault="004A239B" w:rsidP="004A239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4E43FB">
        <w:rPr>
          <w:rFonts w:ascii="Times New Roman" w:hAnsi="Times New Roman" w:cs="Times New Roman"/>
          <w:color w:val="000000"/>
          <w:sz w:val="28"/>
        </w:rPr>
        <w:t>      основы трудового законодательства, правила противопожарной защиты, санитарные правила и нормы</w:t>
      </w:r>
      <w:r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4A239B" w:rsidRPr="00E713BF" w:rsidRDefault="004A239B" w:rsidP="004A23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E713BF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>Заработная плата:</w:t>
      </w:r>
      <w:r w:rsidRPr="00E713BF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от 171 000 (сто семьдесят один тысячи) тенге</w:t>
      </w:r>
    </w:p>
    <w:p w:rsidR="004A239B" w:rsidRDefault="004A239B" w:rsidP="00525F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4C41AE" w:rsidRPr="004C41AE" w:rsidRDefault="004C41AE" w:rsidP="004C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</w:pPr>
      <w:r w:rsidRPr="004C41AE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eastAsia="ru-RU"/>
        </w:rPr>
        <w:t>Срок приема документов</w:t>
      </w:r>
      <w:r w:rsidRPr="004C41AE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 xml:space="preserve">: ведется в рабочие дни (понедельник-пятница) </w:t>
      </w:r>
    </w:p>
    <w:p w:rsidR="004C41AE" w:rsidRPr="004C41AE" w:rsidRDefault="004C41AE" w:rsidP="004C41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</w:pPr>
      <w:r w:rsidRPr="004C41AE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 xml:space="preserve">с 9-00 часов до 18-00 часов, перерыв на обед с 13-00 часов до 14-00 часов, </w:t>
      </w:r>
    </w:p>
    <w:p w:rsidR="004C41AE" w:rsidRPr="004C41AE" w:rsidRDefault="004C41AE" w:rsidP="004C41AE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kk-KZ" w:eastAsia="ru-RU"/>
        </w:rPr>
      </w:pPr>
      <w:r w:rsidRPr="004C41AE"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val="kk-KZ" w:eastAsia="ru-RU"/>
        </w:rPr>
        <w:t>с 30 сентября по 08 октября 2024 года, включительно (отдел кадров).</w:t>
      </w:r>
    </w:p>
    <w:p w:rsidR="004C41AE" w:rsidRDefault="004C41AE" w:rsidP="004C41A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highlight w:val="yellow"/>
          <w:lang w:val="kk-KZ"/>
        </w:rPr>
      </w:pPr>
    </w:p>
    <w:p w:rsidR="00D20D1E" w:rsidRDefault="00253C2D" w:rsidP="00D20D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A94048">
        <w:rPr>
          <w:rFonts w:ascii="Times New Roman" w:hAnsi="Times New Roman" w:cs="Times New Roman"/>
          <w:b/>
          <w:color w:val="000000"/>
          <w:sz w:val="28"/>
          <w:lang w:val="kk-KZ"/>
        </w:rPr>
        <w:t>Перечень документов:</w:t>
      </w:r>
    </w:p>
    <w:p w:rsidR="00DE3651" w:rsidRPr="00CE6073" w:rsidRDefault="00DE3651" w:rsidP="00CE6073">
      <w:pPr>
        <w:pStyle w:val="a5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CE6073">
        <w:rPr>
          <w:color w:val="000000"/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 </w:t>
      </w:r>
      <w:hyperlink r:id="rId14" w:anchor="z339" w:history="1">
        <w:r w:rsidRPr="00CE6073">
          <w:rPr>
            <w:rStyle w:val="a4"/>
            <w:color w:val="073A5E"/>
            <w:spacing w:val="2"/>
            <w:sz w:val="28"/>
            <w:szCs w:val="28"/>
          </w:rPr>
          <w:t>приложению 15</w:t>
        </w:r>
      </w:hyperlink>
      <w:r w:rsidRPr="00CE6073">
        <w:rPr>
          <w:color w:val="000000"/>
          <w:spacing w:val="2"/>
          <w:sz w:val="28"/>
          <w:szCs w:val="28"/>
        </w:rPr>
        <w:t> к настоящим Правилам;</w:t>
      </w:r>
    </w:p>
    <w:p w:rsidR="00DE3651" w:rsidRPr="00CE6073" w:rsidRDefault="00DE3651" w:rsidP="00CE6073">
      <w:pPr>
        <w:pStyle w:val="a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CE6073">
        <w:rPr>
          <w:color w:val="000000"/>
          <w:spacing w:val="2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DE3651" w:rsidRPr="00CE6073" w:rsidRDefault="00DE3651" w:rsidP="00CE6073">
      <w:pPr>
        <w:pStyle w:val="a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CE6073">
        <w:rPr>
          <w:color w:val="000000"/>
          <w:spacing w:val="2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E3651" w:rsidRPr="00CE6073" w:rsidRDefault="00DE3651" w:rsidP="00CE6073">
      <w:pPr>
        <w:pStyle w:val="a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CE6073">
        <w:rPr>
          <w:color w:val="000000"/>
          <w:spacing w:val="2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E3651" w:rsidRPr="00CE6073" w:rsidRDefault="00DE3651" w:rsidP="00CE6073">
      <w:pPr>
        <w:pStyle w:val="a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CE6073">
        <w:rPr>
          <w:color w:val="000000"/>
          <w:spacing w:val="2"/>
          <w:sz w:val="28"/>
          <w:szCs w:val="28"/>
        </w:rPr>
        <w:t>      5) копию документа, подтверждающую трудовую деятельность (при наличии);</w:t>
      </w:r>
    </w:p>
    <w:p w:rsidR="00DE3651" w:rsidRPr="00CE6073" w:rsidRDefault="00CE6073" w:rsidP="00CE6073">
      <w:pPr>
        <w:pStyle w:val="a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</w:t>
      </w:r>
      <w:r w:rsidR="00DE3651" w:rsidRPr="00CE6073">
        <w:rPr>
          <w:color w:val="000000"/>
          <w:spacing w:val="2"/>
          <w:sz w:val="28"/>
          <w:szCs w:val="28"/>
        </w:rPr>
        <w:t>6) справку о состоянии здоровья по форме, утвержденной </w:t>
      </w:r>
      <w:hyperlink r:id="rId15" w:anchor="z4" w:history="1">
        <w:r w:rsidR="00DE3651" w:rsidRPr="00CE6073">
          <w:rPr>
            <w:rStyle w:val="a4"/>
            <w:color w:val="073A5E"/>
            <w:spacing w:val="2"/>
            <w:sz w:val="28"/>
            <w:szCs w:val="28"/>
          </w:rPr>
          <w:t>приказом</w:t>
        </w:r>
      </w:hyperlink>
      <w:r w:rsidR="00DE3651" w:rsidRPr="00CE6073">
        <w:rPr>
          <w:color w:val="000000"/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="00DE3651" w:rsidRPr="00CE6073">
        <w:rPr>
          <w:color w:val="000000"/>
          <w:spacing w:val="2"/>
          <w:sz w:val="28"/>
          <w:szCs w:val="28"/>
        </w:rPr>
        <w:t>Р</w:t>
      </w:r>
      <w:proofErr w:type="gramEnd"/>
      <w:r w:rsidR="00DE3651" w:rsidRPr="00CE6073">
        <w:rPr>
          <w:color w:val="000000"/>
          <w:spacing w:val="2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E3651" w:rsidRPr="00CE6073" w:rsidRDefault="00DE3651" w:rsidP="00CE6073">
      <w:pPr>
        <w:pStyle w:val="a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CE6073">
        <w:rPr>
          <w:color w:val="000000"/>
          <w:spacing w:val="2"/>
          <w:sz w:val="28"/>
          <w:szCs w:val="28"/>
        </w:rPr>
        <w:t>      7) справку с психоневрологической организации;</w:t>
      </w:r>
    </w:p>
    <w:p w:rsidR="00DE3651" w:rsidRPr="00CE6073" w:rsidRDefault="00DE3651" w:rsidP="00CE6073">
      <w:pPr>
        <w:pStyle w:val="a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CE6073">
        <w:rPr>
          <w:color w:val="000000"/>
          <w:spacing w:val="2"/>
          <w:sz w:val="28"/>
          <w:szCs w:val="28"/>
        </w:rPr>
        <w:t>      8) справку с наркологической организации;</w:t>
      </w:r>
    </w:p>
    <w:p w:rsidR="00DE3651" w:rsidRPr="00CE6073" w:rsidRDefault="00CE6073" w:rsidP="00CE6073">
      <w:pPr>
        <w:pStyle w:val="a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</w:t>
      </w:r>
      <w:r w:rsidR="00DE3651" w:rsidRPr="00CE6073">
        <w:rPr>
          <w:color w:val="000000"/>
          <w:spacing w:val="2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DE3651" w:rsidRPr="00CE6073" w:rsidRDefault="00DE3651" w:rsidP="00CE6073">
      <w:pPr>
        <w:pStyle w:val="a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CE6073">
        <w:rPr>
          <w:color w:val="000000"/>
          <w:spacing w:val="2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CE6073">
        <w:rPr>
          <w:color w:val="000000"/>
          <w:spacing w:val="2"/>
          <w:sz w:val="28"/>
          <w:szCs w:val="28"/>
        </w:rPr>
        <w:t>Certificate</w:t>
      </w:r>
      <w:proofErr w:type="spellEnd"/>
      <w:r w:rsidRPr="00CE6073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CE6073">
        <w:rPr>
          <w:color w:val="000000"/>
          <w:spacing w:val="2"/>
          <w:sz w:val="28"/>
          <w:szCs w:val="28"/>
        </w:rPr>
        <w:t>in</w:t>
      </w:r>
      <w:proofErr w:type="spellEnd"/>
      <w:r w:rsidRPr="00CE6073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CE6073">
        <w:rPr>
          <w:color w:val="000000"/>
          <w:spacing w:val="2"/>
          <w:sz w:val="28"/>
          <w:szCs w:val="28"/>
        </w:rPr>
        <w:t>English</w:t>
      </w:r>
      <w:proofErr w:type="spellEnd"/>
      <w:r w:rsidRPr="00CE6073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CE6073">
        <w:rPr>
          <w:color w:val="000000"/>
          <w:spacing w:val="2"/>
          <w:sz w:val="28"/>
          <w:szCs w:val="28"/>
        </w:rPr>
        <w:t>Language</w:t>
      </w:r>
      <w:proofErr w:type="spellEnd"/>
      <w:r w:rsidRPr="00CE6073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CE6073">
        <w:rPr>
          <w:color w:val="000000"/>
          <w:spacing w:val="2"/>
          <w:sz w:val="28"/>
          <w:szCs w:val="28"/>
        </w:rPr>
        <w:t>Teaching</w:t>
      </w:r>
      <w:proofErr w:type="spellEnd"/>
      <w:r w:rsidRPr="00CE6073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CE6073">
        <w:rPr>
          <w:color w:val="000000"/>
          <w:spacing w:val="2"/>
          <w:sz w:val="28"/>
          <w:szCs w:val="28"/>
        </w:rPr>
        <w:t>to</w:t>
      </w:r>
      <w:proofErr w:type="spellEnd"/>
      <w:r w:rsidRPr="00CE6073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CE6073">
        <w:rPr>
          <w:color w:val="000000"/>
          <w:spacing w:val="2"/>
          <w:sz w:val="28"/>
          <w:szCs w:val="28"/>
        </w:rPr>
        <w:t>Adults</w:t>
      </w:r>
      <w:proofErr w:type="spellEnd"/>
      <w:r w:rsidRPr="00CE6073">
        <w:rPr>
          <w:color w:val="000000"/>
          <w:spacing w:val="2"/>
          <w:sz w:val="28"/>
          <w:szCs w:val="28"/>
        </w:rPr>
        <w:t xml:space="preserve">. </w:t>
      </w:r>
      <w:r w:rsidRPr="00CE6073">
        <w:rPr>
          <w:color w:val="000000"/>
          <w:spacing w:val="2"/>
          <w:sz w:val="28"/>
          <w:szCs w:val="28"/>
          <w:lang w:val="en-US"/>
        </w:rPr>
        <w:t xml:space="preserve">Cambridge) PASS A; DELTA (Diploma in English Language Teaching to Adults) </w:t>
      </w:r>
      <w:r w:rsidRPr="00CE6073">
        <w:rPr>
          <w:color w:val="000000"/>
          <w:spacing w:val="2"/>
          <w:sz w:val="28"/>
          <w:szCs w:val="28"/>
          <w:lang w:val="en-US"/>
        </w:rPr>
        <w:lastRenderedPageBreak/>
        <w:t xml:space="preserve">Pass and above, </w:t>
      </w:r>
      <w:r w:rsidRPr="00CE6073">
        <w:rPr>
          <w:color w:val="000000"/>
          <w:spacing w:val="2"/>
          <w:sz w:val="28"/>
          <w:szCs w:val="28"/>
        </w:rPr>
        <w:t>или</w:t>
      </w:r>
      <w:r w:rsidRPr="00CE6073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CE6073">
        <w:rPr>
          <w:color w:val="000000"/>
          <w:spacing w:val="2"/>
          <w:sz w:val="28"/>
          <w:szCs w:val="28"/>
        </w:rPr>
        <w:t>айелтс</w:t>
      </w:r>
      <w:proofErr w:type="spellEnd"/>
      <w:r w:rsidRPr="00CE6073">
        <w:rPr>
          <w:color w:val="000000"/>
          <w:spacing w:val="2"/>
          <w:sz w:val="28"/>
          <w:szCs w:val="28"/>
          <w:lang w:val="en-US"/>
        </w:rPr>
        <w:t xml:space="preserve"> (IELTS) – 6</w:t>
      </w:r>
      <w:proofErr w:type="gramStart"/>
      <w:r w:rsidRPr="00CE6073">
        <w:rPr>
          <w:color w:val="000000"/>
          <w:spacing w:val="2"/>
          <w:sz w:val="28"/>
          <w:szCs w:val="28"/>
          <w:lang w:val="en-US"/>
        </w:rPr>
        <w:t>,5</w:t>
      </w:r>
      <w:proofErr w:type="gramEnd"/>
      <w:r w:rsidRPr="00CE6073">
        <w:rPr>
          <w:color w:val="000000"/>
          <w:spacing w:val="2"/>
          <w:sz w:val="28"/>
          <w:szCs w:val="28"/>
          <w:lang w:val="en-US"/>
        </w:rPr>
        <w:t xml:space="preserve"> </w:t>
      </w:r>
      <w:r w:rsidRPr="00CE6073">
        <w:rPr>
          <w:color w:val="000000"/>
          <w:spacing w:val="2"/>
          <w:sz w:val="28"/>
          <w:szCs w:val="28"/>
        </w:rPr>
        <w:t>баллов</w:t>
      </w:r>
      <w:r w:rsidRPr="00CE6073">
        <w:rPr>
          <w:color w:val="000000"/>
          <w:spacing w:val="2"/>
          <w:sz w:val="28"/>
          <w:szCs w:val="28"/>
          <w:lang w:val="en-US"/>
        </w:rPr>
        <w:t xml:space="preserve">; </w:t>
      </w:r>
      <w:r w:rsidRPr="00CE6073">
        <w:rPr>
          <w:color w:val="000000"/>
          <w:spacing w:val="2"/>
          <w:sz w:val="28"/>
          <w:szCs w:val="28"/>
        </w:rPr>
        <w:t>или</w:t>
      </w:r>
      <w:r w:rsidRPr="00CE6073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CE6073">
        <w:rPr>
          <w:color w:val="000000"/>
          <w:spacing w:val="2"/>
          <w:sz w:val="28"/>
          <w:szCs w:val="28"/>
        </w:rPr>
        <w:t>тойфл</w:t>
      </w:r>
      <w:proofErr w:type="spellEnd"/>
      <w:r w:rsidRPr="00CE6073">
        <w:rPr>
          <w:color w:val="000000"/>
          <w:spacing w:val="2"/>
          <w:sz w:val="28"/>
          <w:szCs w:val="28"/>
          <w:lang w:val="en-US"/>
        </w:rPr>
        <w:t xml:space="preserve"> (TOEFL) (</w:t>
      </w:r>
      <w:r w:rsidRPr="00CE6073">
        <w:rPr>
          <w:color w:val="000000"/>
          <w:spacing w:val="2"/>
          <w:sz w:val="28"/>
          <w:szCs w:val="28"/>
        </w:rPr>
        <w:t>і</w:t>
      </w:r>
      <w:proofErr w:type="spellStart"/>
      <w:r w:rsidRPr="00CE6073">
        <w:rPr>
          <w:color w:val="000000"/>
          <w:spacing w:val="2"/>
          <w:sz w:val="28"/>
          <w:szCs w:val="28"/>
          <w:lang w:val="en-US"/>
        </w:rPr>
        <w:t>nternet</w:t>
      </w:r>
      <w:proofErr w:type="spellEnd"/>
      <w:r w:rsidRPr="00CE6073">
        <w:rPr>
          <w:color w:val="000000"/>
          <w:spacing w:val="2"/>
          <w:sz w:val="28"/>
          <w:szCs w:val="28"/>
          <w:lang w:val="en-US"/>
        </w:rPr>
        <w:t xml:space="preserve"> Based Test (</w:t>
      </w:r>
      <w:r w:rsidRPr="00CE6073">
        <w:rPr>
          <w:color w:val="000000"/>
          <w:spacing w:val="2"/>
          <w:sz w:val="28"/>
          <w:szCs w:val="28"/>
        </w:rPr>
        <w:t>і</w:t>
      </w:r>
      <w:r w:rsidRPr="00CE6073">
        <w:rPr>
          <w:color w:val="000000"/>
          <w:spacing w:val="2"/>
          <w:sz w:val="28"/>
          <w:szCs w:val="28"/>
          <w:lang w:val="en-US"/>
        </w:rPr>
        <w:t xml:space="preserve">BT)) – 60 – 65 </w:t>
      </w:r>
      <w:r w:rsidRPr="00CE6073">
        <w:rPr>
          <w:color w:val="000000"/>
          <w:spacing w:val="2"/>
          <w:sz w:val="28"/>
          <w:szCs w:val="28"/>
        </w:rPr>
        <w:t>баллов</w:t>
      </w:r>
      <w:r w:rsidRPr="00CE6073">
        <w:rPr>
          <w:color w:val="000000"/>
          <w:spacing w:val="2"/>
          <w:sz w:val="28"/>
          <w:szCs w:val="28"/>
          <w:lang w:val="en-US"/>
        </w:rPr>
        <w:t>;</w:t>
      </w:r>
    </w:p>
    <w:p w:rsidR="00DE3651" w:rsidRPr="00CE6073" w:rsidRDefault="00DE3651" w:rsidP="00CE6073">
      <w:pPr>
        <w:pStyle w:val="a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CE6073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CE6073">
        <w:rPr>
          <w:color w:val="000000"/>
          <w:spacing w:val="2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CE6073">
        <w:rPr>
          <w:color w:val="000000"/>
          <w:spacing w:val="2"/>
          <w:sz w:val="28"/>
          <w:szCs w:val="28"/>
        </w:rPr>
        <w:t>послесреднего</w:t>
      </w:r>
      <w:proofErr w:type="spellEnd"/>
      <w:r w:rsidRPr="00CE6073">
        <w:rPr>
          <w:color w:val="000000"/>
          <w:spacing w:val="2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DE3651" w:rsidRPr="00CE6073" w:rsidRDefault="00DE3651" w:rsidP="00CE6073">
      <w:pPr>
        <w:pStyle w:val="a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CE6073">
        <w:rPr>
          <w:color w:val="000000"/>
          <w:spacing w:val="2"/>
          <w:sz w:val="28"/>
          <w:szCs w:val="28"/>
        </w:rPr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16" w:anchor="z346" w:history="1">
        <w:r w:rsidRPr="00CE6073">
          <w:rPr>
            <w:rStyle w:val="a4"/>
            <w:color w:val="073A5E"/>
            <w:spacing w:val="2"/>
            <w:sz w:val="28"/>
            <w:szCs w:val="28"/>
          </w:rPr>
          <w:t>приложению 16</w:t>
        </w:r>
      </w:hyperlink>
      <w:r w:rsidRPr="00CE6073">
        <w:rPr>
          <w:color w:val="000000"/>
          <w:spacing w:val="2"/>
          <w:sz w:val="28"/>
          <w:szCs w:val="28"/>
        </w:rPr>
        <w:t>.</w:t>
      </w:r>
    </w:p>
    <w:p w:rsidR="00B4002E" w:rsidRPr="007B264C" w:rsidRDefault="00DE3651" w:rsidP="007B264C">
      <w:pPr>
        <w:pStyle w:val="a5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CE6073">
        <w:rPr>
          <w:color w:val="000000"/>
          <w:spacing w:val="2"/>
          <w:sz w:val="28"/>
          <w:szCs w:val="28"/>
        </w:rPr>
        <w:t xml:space="preserve">      13) </w:t>
      </w:r>
      <w:proofErr w:type="spellStart"/>
      <w:r w:rsidRPr="00CE6073">
        <w:rPr>
          <w:color w:val="000000"/>
          <w:spacing w:val="2"/>
          <w:sz w:val="28"/>
          <w:szCs w:val="28"/>
        </w:rPr>
        <w:t>видеопрезентация</w:t>
      </w:r>
      <w:proofErr w:type="spellEnd"/>
      <w:r w:rsidRPr="00CE6073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CE6073">
        <w:rPr>
          <w:color w:val="000000"/>
          <w:spacing w:val="2"/>
          <w:sz w:val="28"/>
          <w:szCs w:val="28"/>
        </w:rPr>
        <w:t>самопрезентация</w:t>
      </w:r>
      <w:proofErr w:type="spellEnd"/>
      <w:r w:rsidRPr="00CE6073">
        <w:rPr>
          <w:color w:val="000000"/>
          <w:spacing w:val="2"/>
          <w:sz w:val="28"/>
          <w:szCs w:val="28"/>
        </w:rPr>
        <w:t>) для кандидата без стажа продолжительностью не менее 10 минут, с минимальным разрешением – 720 x 480.</w:t>
      </w:r>
    </w:p>
    <w:p w:rsidR="00D54196" w:rsidRPr="00D54196" w:rsidRDefault="00D54196" w:rsidP="00D20D1E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textAlignment w:val="baseline"/>
        <w:rPr>
          <w:color w:val="000000"/>
          <w:spacing w:val="2"/>
          <w:sz w:val="28"/>
          <w:szCs w:val="28"/>
          <w:lang w:val="kk-KZ"/>
        </w:rPr>
      </w:pPr>
    </w:p>
    <w:tbl>
      <w:tblPr>
        <w:tblW w:w="94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9"/>
        <w:gridCol w:w="3510"/>
      </w:tblGrid>
      <w:tr w:rsidR="00B827DA" w:rsidRPr="009D5E5F" w:rsidTr="00D20D1E"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bookmarkEnd w:id="0"/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CE6073" w:rsidP="00B827DA">
            <w:pPr>
              <w:spacing w:after="0" w:line="240" w:lineRule="auto"/>
              <w:ind w:left="-6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z469"/>
            <w:bookmarkEnd w:id="4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15</w:t>
            </w:r>
            <w:r w:rsidR="00B827DA"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Правилам назначения</w:t>
            </w:r>
            <w:r w:rsidR="00B827DA"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должности, освобождения</w:t>
            </w:r>
            <w:r w:rsidR="00B827DA"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должностей первых</w:t>
            </w:r>
            <w:r w:rsidR="00B827DA"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руководителей и педагогов</w:t>
            </w:r>
            <w:r w:rsidR="00B827DA"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государственных организаций</w:t>
            </w:r>
            <w:r w:rsidR="00B827DA"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</w:tr>
      <w:tr w:rsidR="00B827DA" w:rsidRPr="009D5E5F" w:rsidTr="00D20D1E"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z470"/>
            <w:bookmarkEnd w:id="50"/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  <w:tr w:rsidR="00B827DA" w:rsidRPr="009D5E5F" w:rsidTr="00D20D1E"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z471"/>
            <w:bookmarkEnd w:id="51"/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государственный орган,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объявивший конкурс</w:t>
            </w:r>
          </w:p>
        </w:tc>
      </w:tr>
    </w:tbl>
    <w:p w:rsidR="00B827DA" w:rsidRPr="009D5E5F" w:rsidRDefault="00B827DA" w:rsidP="00B827D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Ф.И.О. кандидата (при его наличии), ИИН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(должность, место работы)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Фактическое место проживания, адрес прописки, контактный телефон</w:t>
      </w:r>
    </w:p>
    <w:p w:rsidR="00B827DA" w:rsidRPr="009D5E5F" w:rsidRDefault="00B827DA" w:rsidP="00B827DA">
      <w:pPr>
        <w:shd w:val="clear" w:color="auto" w:fill="FFFFFF"/>
        <w:spacing w:before="225"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D5E5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Заявление</w:t>
      </w:r>
    </w:p>
    <w:p w:rsidR="00B827DA" w:rsidRPr="009D5E5F" w:rsidRDefault="00B827DA" w:rsidP="00B827D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Прошу допустить меня к конкурсу на занятие вакантной/временно вакантной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должности (нужное подчеркнуть)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наименование организаций образования, адрес (область, район, город\село)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В настоящее время работаю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должность, наименование организации, адрес (область, район, город\село)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Сообщаю о себе следующие сведения:</w:t>
      </w:r>
      <w:proofErr w:type="gramEnd"/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Образование: высшее или послевузовское</w:t>
      </w:r>
    </w:p>
    <w:tbl>
      <w:tblPr>
        <w:tblW w:w="908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0"/>
        <w:gridCol w:w="1825"/>
        <w:gridCol w:w="1733"/>
      </w:tblGrid>
      <w:tr w:rsidR="00B827DA" w:rsidRPr="009D5E5F" w:rsidTr="00B827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52" w:name="z478"/>
            <w:bookmarkStart w:id="53" w:name="z477"/>
            <w:bookmarkStart w:id="54" w:name="z476"/>
            <w:bookmarkEnd w:id="52"/>
            <w:bookmarkEnd w:id="53"/>
            <w:bookmarkEnd w:id="54"/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1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Специальность по диплому</w:t>
            </w:r>
          </w:p>
        </w:tc>
      </w:tr>
      <w:tr w:rsidR="00B827DA" w:rsidRPr="009D5E5F" w:rsidTr="00B827D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B827DA" w:rsidRPr="009D5E5F" w:rsidRDefault="00B827DA" w:rsidP="00B827D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Наличие квалификационной категории (дата присвоения (подтверждения)):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Стаж педагогической работы: ________________________________________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Имею следующие результаты работы: _________________________________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Награды, звания, степень, ученая степень, ученое звание,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а также дополнительные сведения (при наличии)</w:t>
      </w:r>
      <w:r w:rsidRPr="009D5E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</w:p>
    <w:p w:rsidR="00B827DA" w:rsidRPr="009D5E5F" w:rsidRDefault="00B827DA" w:rsidP="00B827D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B827DA" w:rsidRPr="009D5E5F" w:rsidRDefault="00B827DA" w:rsidP="00B827D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B827DA" w:rsidRPr="009D5E5F" w:rsidRDefault="00B827DA" w:rsidP="00B827D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W w:w="88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4"/>
        <w:gridCol w:w="2410"/>
      </w:tblGrid>
      <w:tr w:rsidR="00B827DA" w:rsidRPr="009D5E5F" w:rsidTr="00B827DA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B827DA">
            <w:pPr>
              <w:spacing w:after="0" w:line="240" w:lineRule="auto"/>
              <w:ind w:left="-2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z484"/>
            <w:bookmarkEnd w:id="55"/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11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Правилам назначения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должности, освобождения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должностей первых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руководителей и педагогов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государственных организаций</w:t>
            </w: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</w:tr>
      <w:tr w:rsidR="00B827DA" w:rsidRPr="009D5E5F" w:rsidTr="00B827DA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827DA" w:rsidRPr="009D5E5F" w:rsidRDefault="00B827DA" w:rsidP="005C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z485"/>
            <w:bookmarkEnd w:id="56"/>
            <w:r w:rsidRPr="009D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:rsidR="00B827DA" w:rsidRDefault="00B827DA" w:rsidP="009D5E5F">
      <w:pPr>
        <w:shd w:val="clear" w:color="auto" w:fill="FFFFFF"/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D5E5F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Оценочный лист кандидата на вакантную или временно вакантную должность педагога</w:t>
      </w:r>
      <w:r w:rsidRPr="009D5E5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__________________________________________________________________</w:t>
      </w:r>
      <w:r w:rsidRPr="009D5E5F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(фамилия, имя, отчество (при его наличии))</w:t>
      </w:r>
    </w:p>
    <w:p w:rsidR="00CE6073" w:rsidRDefault="00CE6073" w:rsidP="00CE6073">
      <w:pPr>
        <w:pStyle w:val="a5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 </w:t>
      </w:r>
    </w:p>
    <w:tbl>
      <w:tblPr>
        <w:tblW w:w="102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020"/>
        <w:gridCol w:w="2835"/>
        <w:gridCol w:w="3969"/>
      </w:tblGrid>
      <w:tr w:rsidR="00CE6073" w:rsidRPr="00CE6073" w:rsidTr="00CE60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№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Критерии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Кол-во баллов</w:t>
            </w:r>
            <w:r w:rsidRPr="00CE6073">
              <w:rPr>
                <w:color w:val="000000"/>
                <w:spacing w:val="2"/>
              </w:rPr>
              <w:br/>
              <w:t>(от 1 до 20)</w:t>
            </w:r>
          </w:p>
        </w:tc>
      </w:tr>
      <w:tr w:rsidR="00CE6073" w:rsidRPr="00CE6073" w:rsidTr="00CE6073">
        <w:trPr>
          <w:trHeight w:val="146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1.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Уровень образования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gramStart"/>
            <w:r w:rsidRPr="00CE6073">
              <w:rPr>
                <w:color w:val="000000"/>
                <w:spacing w:val="2"/>
              </w:rPr>
              <w:t>Техническое</w:t>
            </w:r>
            <w:proofErr w:type="gramEnd"/>
            <w:r w:rsidRPr="00CE6073">
              <w:rPr>
                <w:color w:val="000000"/>
                <w:spacing w:val="2"/>
              </w:rPr>
              <w:t xml:space="preserve"> и профессиональное = 1 балл</w:t>
            </w:r>
            <w:r w:rsidRPr="00CE6073">
              <w:rPr>
                <w:color w:val="000000"/>
                <w:spacing w:val="2"/>
              </w:rPr>
              <w:br/>
              <w:t>Высшее очное = 2 баллов</w:t>
            </w:r>
            <w:r w:rsidRPr="00CE6073">
              <w:rPr>
                <w:color w:val="000000"/>
                <w:spacing w:val="2"/>
              </w:rPr>
              <w:br/>
              <w:t>Высшее очное с отличием = 3 балла</w:t>
            </w:r>
            <w:r w:rsidRPr="00CE6073">
              <w:rPr>
                <w:color w:val="000000"/>
                <w:spacing w:val="2"/>
              </w:rPr>
              <w:br/>
              <w:t>Магистр = 5 баллов</w:t>
            </w:r>
          </w:p>
        </w:tc>
      </w:tr>
      <w:tr w:rsidR="00CE6073" w:rsidRPr="00CE6073" w:rsidTr="00CE60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2.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Ученая/академическая степень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PHD-доктор = 10 баллов</w:t>
            </w:r>
            <w:r w:rsidRPr="00CE6073">
              <w:rPr>
                <w:color w:val="000000"/>
                <w:spacing w:val="2"/>
              </w:rPr>
              <w:br/>
              <w:t>Доктор наук = 10 баллов</w:t>
            </w:r>
            <w:r w:rsidRPr="00CE6073">
              <w:rPr>
                <w:color w:val="000000"/>
                <w:spacing w:val="2"/>
              </w:rPr>
              <w:br/>
              <w:t>Кандидат наук = 10 баллов</w:t>
            </w:r>
          </w:p>
        </w:tc>
      </w:tr>
      <w:tr w:rsidR="00CE6073" w:rsidRPr="00CE6073" w:rsidTr="00CE60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3.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Сертификат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квалификационная категория "педагог" плюс 5 баллов</w:t>
            </w:r>
          </w:p>
        </w:tc>
      </w:tr>
      <w:tr w:rsidR="00CE6073" w:rsidRPr="00CE6073" w:rsidTr="00CE60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lastRenderedPageBreak/>
              <w:t>4.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Квалификационная категория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Удостоверение, иной документ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2 категория = 1 балл</w:t>
            </w:r>
            <w:r w:rsidRPr="00CE6073">
              <w:rPr>
                <w:color w:val="000000"/>
                <w:spacing w:val="2"/>
              </w:rPr>
              <w:br/>
              <w:t>1 категория = 2 балла</w:t>
            </w:r>
            <w:r w:rsidRPr="00CE6073">
              <w:rPr>
                <w:color w:val="000000"/>
                <w:spacing w:val="2"/>
              </w:rPr>
              <w:br/>
              <w:t>Высшая категория = 3 балла</w:t>
            </w:r>
            <w:r w:rsidRPr="00CE6073">
              <w:rPr>
                <w:color w:val="000000"/>
                <w:spacing w:val="2"/>
              </w:rPr>
              <w:br/>
              <w:t>Педагог-модератор = 3 балла</w:t>
            </w:r>
            <w:r w:rsidRPr="00CE6073">
              <w:rPr>
                <w:color w:val="000000"/>
                <w:spacing w:val="2"/>
              </w:rPr>
              <w:br/>
              <w:t>Педагог-эксперт = 5 баллов</w:t>
            </w:r>
            <w:r w:rsidRPr="00CE6073">
              <w:rPr>
                <w:color w:val="000000"/>
                <w:spacing w:val="2"/>
              </w:rPr>
              <w:br/>
              <w:t>Педагог-исследователь = 7 баллов</w:t>
            </w:r>
            <w:r w:rsidRPr="00CE6073">
              <w:rPr>
                <w:color w:val="000000"/>
                <w:spacing w:val="2"/>
              </w:rPr>
              <w:br/>
              <w:t>Педагог-мастер = 10 баллов</w:t>
            </w:r>
          </w:p>
        </w:tc>
      </w:tr>
      <w:tr w:rsidR="00CE6073" w:rsidRPr="00CE6073" w:rsidTr="00CE60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5.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Методист (стаж в должности не менее 2 лет) = 1 балл</w:t>
            </w:r>
            <w:r w:rsidRPr="00CE6073">
              <w:rPr>
                <w:color w:val="000000"/>
                <w:spacing w:val="2"/>
              </w:rPr>
              <w:br/>
              <w:t>заместитель директора (стаж в должности не менее 2 лет) = 3 балла</w:t>
            </w:r>
            <w:r w:rsidRPr="00CE6073">
              <w:rPr>
                <w:color w:val="000000"/>
                <w:spacing w:val="2"/>
              </w:rPr>
              <w:br/>
              <w:t>директор (стаж в должности не менее 2 лет) = 5 баллов</w:t>
            </w:r>
          </w:p>
        </w:tc>
      </w:tr>
      <w:tr w:rsidR="00CE6073" w:rsidRPr="00CE6073" w:rsidTr="00CE60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6.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Результаты педагогической/ профессиональной практики "отлично" = 1 балл</w:t>
            </w:r>
            <w:r w:rsidRPr="00CE6073">
              <w:rPr>
                <w:color w:val="000000"/>
                <w:spacing w:val="2"/>
              </w:rPr>
              <w:br/>
              <w:t>"хорошо" = 0,5 балла</w:t>
            </w:r>
          </w:p>
        </w:tc>
      </w:tr>
      <w:tr w:rsidR="00CE6073" w:rsidRPr="00CE6073" w:rsidTr="00CE60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7.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Наличие положительного рекомендательного письма = 3 балла</w:t>
            </w:r>
            <w:r w:rsidRPr="00CE6073">
              <w:rPr>
                <w:color w:val="000000"/>
                <w:spacing w:val="2"/>
              </w:rPr>
              <w:br/>
              <w:t>Негативное рекомендательное письмо = минус 3 баллов</w:t>
            </w:r>
          </w:p>
        </w:tc>
      </w:tr>
      <w:tr w:rsidR="00CE6073" w:rsidRPr="00CE6073" w:rsidTr="00CE60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8.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Показатели профессиональных достижений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- дипломы, грамоты победителей олимпиад и конкурсов, научных проектов обучающихся;</w:t>
            </w:r>
            <w:r w:rsidRPr="00CE6073">
              <w:rPr>
                <w:color w:val="000000"/>
                <w:spacing w:val="2"/>
              </w:rPr>
              <w:br/>
              <w:t>- дипломы, грамоты победителей олимпиад и конкурсов учителя;</w:t>
            </w:r>
            <w:r w:rsidRPr="00CE6073">
              <w:rPr>
                <w:color w:val="000000"/>
                <w:spacing w:val="2"/>
              </w:rPr>
              <w:br/>
              <w:t>- государственная награда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призеры олимпиад и конкурсов = 0,5 балла</w:t>
            </w:r>
            <w:r w:rsidRPr="00CE6073">
              <w:rPr>
                <w:color w:val="000000"/>
                <w:spacing w:val="2"/>
              </w:rPr>
              <w:br/>
              <w:t>научных проектов = 1 балл</w:t>
            </w:r>
            <w:r w:rsidRPr="00CE6073">
              <w:rPr>
                <w:color w:val="000000"/>
                <w:spacing w:val="2"/>
              </w:rPr>
              <w:br/>
              <w:t>призеры олимпиад и конкурсов = 3 балла</w:t>
            </w:r>
            <w:r w:rsidRPr="00CE6073">
              <w:rPr>
                <w:color w:val="000000"/>
                <w:spacing w:val="2"/>
              </w:rPr>
              <w:br/>
              <w:t>участник конкурса "Лучший педагог" = 1 балл</w:t>
            </w:r>
            <w:r w:rsidRPr="00CE6073">
              <w:rPr>
                <w:color w:val="000000"/>
                <w:spacing w:val="2"/>
              </w:rPr>
              <w:br/>
              <w:t>призер конкурса "Лучший педагог" = 5 баллов</w:t>
            </w:r>
            <w:r w:rsidRPr="00CE6073">
              <w:rPr>
                <w:color w:val="000000"/>
                <w:spacing w:val="2"/>
              </w:rPr>
              <w:br/>
              <w:t>обладатель медали "</w:t>
            </w:r>
            <w:proofErr w:type="spellStart"/>
            <w:r w:rsidRPr="00CE6073">
              <w:rPr>
                <w:color w:val="000000"/>
                <w:spacing w:val="2"/>
              </w:rPr>
              <w:t>Қазақстан</w:t>
            </w:r>
            <w:proofErr w:type="spellEnd"/>
            <w:r w:rsidRPr="00CE6073">
              <w:rPr>
                <w:color w:val="000000"/>
                <w:spacing w:val="2"/>
              </w:rPr>
              <w:t xml:space="preserve"> </w:t>
            </w:r>
            <w:proofErr w:type="spellStart"/>
            <w:r w:rsidRPr="00CE6073">
              <w:rPr>
                <w:color w:val="000000"/>
                <w:spacing w:val="2"/>
              </w:rPr>
              <w:t>еңбек</w:t>
            </w:r>
            <w:proofErr w:type="spellEnd"/>
            <w:r w:rsidRPr="00CE6073">
              <w:rPr>
                <w:color w:val="000000"/>
                <w:spacing w:val="2"/>
              </w:rPr>
              <w:t xml:space="preserve"> </w:t>
            </w:r>
            <w:proofErr w:type="spellStart"/>
            <w:r w:rsidRPr="00CE6073">
              <w:rPr>
                <w:color w:val="000000"/>
                <w:spacing w:val="2"/>
              </w:rPr>
              <w:t>сіңірген</w:t>
            </w:r>
            <w:proofErr w:type="spellEnd"/>
            <w:r w:rsidRPr="00CE6073">
              <w:rPr>
                <w:color w:val="000000"/>
                <w:spacing w:val="2"/>
              </w:rPr>
              <w:t xml:space="preserve"> </w:t>
            </w:r>
            <w:proofErr w:type="spellStart"/>
            <w:r w:rsidRPr="00CE6073">
              <w:rPr>
                <w:color w:val="000000"/>
                <w:spacing w:val="2"/>
              </w:rPr>
              <w:t>ұстазы</w:t>
            </w:r>
            <w:proofErr w:type="spellEnd"/>
            <w:r w:rsidRPr="00CE6073">
              <w:rPr>
                <w:color w:val="000000"/>
                <w:spacing w:val="2"/>
              </w:rPr>
              <w:t>" = 10 баллов</w:t>
            </w:r>
          </w:p>
        </w:tc>
      </w:tr>
      <w:tr w:rsidR="00CE6073" w:rsidRPr="00CE6073" w:rsidTr="00CE60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9.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Методическая деятельность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автор или соавтор учебников и (или) УМК, включенных в перечень МП РК = 5 баллов</w:t>
            </w:r>
            <w:r w:rsidRPr="00CE6073">
              <w:rPr>
                <w:color w:val="000000"/>
                <w:spacing w:val="2"/>
              </w:rPr>
              <w:br/>
              <w:t>автор или соавтор учебников и (или) УМК, включенных в перечень РУМС = 2 балла</w:t>
            </w:r>
            <w:r w:rsidRPr="00CE6073">
              <w:rPr>
                <w:color w:val="000000"/>
                <w:spacing w:val="2"/>
              </w:rPr>
              <w:br/>
            </w:r>
            <w:r w:rsidRPr="00CE6073">
              <w:rPr>
                <w:color w:val="000000"/>
                <w:spacing w:val="2"/>
              </w:rPr>
              <w:lastRenderedPageBreak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CE6073">
              <w:rPr>
                <w:color w:val="000000"/>
                <w:spacing w:val="2"/>
              </w:rPr>
              <w:t>Scopus</w:t>
            </w:r>
            <w:proofErr w:type="spellEnd"/>
            <w:r w:rsidRPr="00CE6073">
              <w:rPr>
                <w:color w:val="000000"/>
                <w:spacing w:val="2"/>
              </w:rPr>
              <w:t xml:space="preserve"> = 3 балла</w:t>
            </w:r>
          </w:p>
        </w:tc>
      </w:tr>
      <w:tr w:rsidR="00CE6073" w:rsidRPr="00CE6073" w:rsidTr="00CE60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lastRenderedPageBreak/>
              <w:t>10.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Общественно-педагогическая деятельность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наставник = 0,5 балла</w:t>
            </w:r>
            <w:r w:rsidRPr="00CE6073">
              <w:rPr>
                <w:color w:val="000000"/>
                <w:spacing w:val="2"/>
              </w:rPr>
              <w:br/>
              <w:t>руководство МО = 2 балла</w:t>
            </w:r>
            <w:r w:rsidRPr="00CE6073">
              <w:rPr>
                <w:color w:val="000000"/>
                <w:spacing w:val="2"/>
              </w:rPr>
              <w:br/>
              <w:t>преподавание на 2 языках, русский/казахский = 2 балла</w:t>
            </w:r>
            <w:r w:rsidRPr="00CE6073">
              <w:rPr>
                <w:color w:val="000000"/>
                <w:spacing w:val="2"/>
              </w:rPr>
              <w:br/>
              <w:t>иностранный/русский, иностранный/казахский) = 3 балла,</w:t>
            </w:r>
            <w:r w:rsidRPr="00CE6073">
              <w:rPr>
                <w:color w:val="000000"/>
                <w:spacing w:val="2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CE6073" w:rsidRPr="00CE6073" w:rsidTr="00CE60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11.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Курсовая подготовка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en-US"/>
              </w:rPr>
            </w:pPr>
            <w:r w:rsidRPr="00CE6073">
              <w:rPr>
                <w:color w:val="000000"/>
                <w:spacing w:val="2"/>
                <w:lang w:val="en-US"/>
              </w:rPr>
              <w:t xml:space="preserve">- </w:t>
            </w:r>
            <w:r w:rsidRPr="00CE6073">
              <w:rPr>
                <w:color w:val="000000"/>
                <w:spacing w:val="2"/>
              </w:rPr>
              <w:t>сертификаты</w:t>
            </w:r>
            <w:r w:rsidRPr="00CE6073">
              <w:rPr>
                <w:color w:val="000000"/>
                <w:spacing w:val="2"/>
                <w:lang w:val="en-US"/>
              </w:rPr>
              <w:t xml:space="preserve"> </w:t>
            </w:r>
            <w:r w:rsidRPr="00CE6073">
              <w:rPr>
                <w:color w:val="000000"/>
                <w:spacing w:val="2"/>
              </w:rPr>
              <w:t>предметной</w:t>
            </w:r>
            <w:r w:rsidRPr="00CE6073">
              <w:rPr>
                <w:color w:val="000000"/>
                <w:spacing w:val="2"/>
                <w:lang w:val="en-US"/>
              </w:rPr>
              <w:t xml:space="preserve"> </w:t>
            </w:r>
            <w:r w:rsidRPr="00CE6073">
              <w:rPr>
                <w:color w:val="000000"/>
                <w:spacing w:val="2"/>
              </w:rPr>
              <w:t>подготовки</w:t>
            </w:r>
            <w:r w:rsidRPr="00CE6073">
              <w:rPr>
                <w:color w:val="000000"/>
                <w:spacing w:val="2"/>
                <w:lang w:val="en-US"/>
              </w:rPr>
              <w:t>;</w:t>
            </w:r>
            <w:r w:rsidRPr="00CE6073">
              <w:rPr>
                <w:color w:val="000000"/>
                <w:spacing w:val="2"/>
                <w:lang w:val="en-US"/>
              </w:rPr>
              <w:br/>
              <w:t xml:space="preserve">- </w:t>
            </w:r>
            <w:r w:rsidRPr="00CE6073">
              <w:rPr>
                <w:color w:val="000000"/>
                <w:spacing w:val="2"/>
              </w:rPr>
              <w:t>сертификат</w:t>
            </w:r>
            <w:r w:rsidRPr="00CE6073">
              <w:rPr>
                <w:color w:val="000000"/>
                <w:spacing w:val="2"/>
                <w:lang w:val="en-US"/>
              </w:rPr>
              <w:t xml:space="preserve"> </w:t>
            </w:r>
            <w:r w:rsidRPr="00CE6073">
              <w:rPr>
                <w:color w:val="000000"/>
                <w:spacing w:val="2"/>
              </w:rPr>
              <w:t>на</w:t>
            </w:r>
            <w:r w:rsidRPr="00CE6073">
              <w:rPr>
                <w:color w:val="000000"/>
                <w:spacing w:val="2"/>
                <w:lang w:val="en-US"/>
              </w:rPr>
              <w:t xml:space="preserve"> </w:t>
            </w:r>
            <w:r w:rsidRPr="00CE6073">
              <w:rPr>
                <w:color w:val="000000"/>
                <w:spacing w:val="2"/>
              </w:rPr>
              <w:t>цифровую</w:t>
            </w:r>
            <w:r w:rsidRPr="00CE6073">
              <w:rPr>
                <w:color w:val="000000"/>
                <w:spacing w:val="2"/>
                <w:lang w:val="en-US"/>
              </w:rPr>
              <w:t xml:space="preserve"> </w:t>
            </w:r>
            <w:r w:rsidRPr="00CE6073">
              <w:rPr>
                <w:color w:val="000000"/>
                <w:spacing w:val="2"/>
              </w:rPr>
              <w:t>грамотность</w:t>
            </w:r>
            <w:r w:rsidRPr="00CE6073">
              <w:rPr>
                <w:color w:val="000000"/>
                <w:spacing w:val="2"/>
                <w:lang w:val="en-US"/>
              </w:rPr>
              <w:t>,</w:t>
            </w:r>
            <w:r w:rsidRPr="00CE6073">
              <w:rPr>
                <w:color w:val="000000"/>
                <w:spacing w:val="2"/>
                <w:lang w:val="en-US"/>
              </w:rPr>
              <w:br/>
            </w:r>
            <w:r w:rsidRPr="00CE6073">
              <w:rPr>
                <w:color w:val="000000"/>
                <w:spacing w:val="2"/>
              </w:rPr>
              <w:t>КАЗТЕСТ</w:t>
            </w:r>
            <w:r w:rsidRPr="00CE6073">
              <w:rPr>
                <w:color w:val="000000"/>
                <w:spacing w:val="2"/>
                <w:lang w:val="en-US"/>
              </w:rPr>
              <w:t>,</w:t>
            </w:r>
            <w:r w:rsidRPr="00CE6073">
              <w:rPr>
                <w:color w:val="000000"/>
                <w:spacing w:val="2"/>
                <w:lang w:val="en-US"/>
              </w:rPr>
              <w:br/>
              <w:t>IELTS;</w:t>
            </w:r>
            <w:r w:rsidRPr="00CE6073">
              <w:rPr>
                <w:color w:val="000000"/>
                <w:spacing w:val="2"/>
                <w:lang w:val="en-US"/>
              </w:rPr>
              <w:br/>
              <w:t>TOEFL;</w:t>
            </w:r>
            <w:r w:rsidRPr="00CE6073">
              <w:rPr>
                <w:color w:val="000000"/>
                <w:spacing w:val="2"/>
                <w:lang w:val="en-US"/>
              </w:rPr>
              <w:br/>
              <w:t>DELF;</w:t>
            </w:r>
            <w:r w:rsidRPr="00CE6073">
              <w:rPr>
                <w:color w:val="000000"/>
                <w:spacing w:val="2"/>
                <w:lang w:val="en-US"/>
              </w:rPr>
              <w:br/>
              <w:t xml:space="preserve">Goethe </w:t>
            </w:r>
            <w:proofErr w:type="spellStart"/>
            <w:r w:rsidRPr="00CE6073">
              <w:rPr>
                <w:color w:val="000000"/>
                <w:spacing w:val="2"/>
                <w:lang w:val="en-US"/>
              </w:rPr>
              <w:t>Zertifikat</w:t>
            </w:r>
            <w:proofErr w:type="spellEnd"/>
            <w:r w:rsidRPr="00CE6073">
              <w:rPr>
                <w:color w:val="000000"/>
                <w:spacing w:val="2"/>
                <w:lang w:val="en-US"/>
              </w:rPr>
              <w:t xml:space="preserve">, </w:t>
            </w:r>
            <w:r w:rsidRPr="00CE6073">
              <w:rPr>
                <w:color w:val="000000"/>
                <w:spacing w:val="2"/>
              </w:rPr>
              <w:t>обучение</w:t>
            </w:r>
            <w:r w:rsidRPr="00CE6073">
              <w:rPr>
                <w:color w:val="000000"/>
                <w:spacing w:val="2"/>
                <w:lang w:val="en-US"/>
              </w:rPr>
              <w:t xml:space="preserve"> </w:t>
            </w:r>
            <w:r w:rsidRPr="00CE6073">
              <w:rPr>
                <w:color w:val="000000"/>
                <w:spacing w:val="2"/>
              </w:rPr>
              <w:t>по</w:t>
            </w:r>
            <w:r w:rsidRPr="00CE6073">
              <w:rPr>
                <w:color w:val="000000"/>
                <w:spacing w:val="2"/>
                <w:lang w:val="en-US"/>
              </w:rPr>
              <w:t xml:space="preserve"> </w:t>
            </w:r>
            <w:r w:rsidRPr="00CE6073">
              <w:rPr>
                <w:color w:val="000000"/>
                <w:spacing w:val="2"/>
              </w:rPr>
              <w:t>программам</w:t>
            </w:r>
            <w:r w:rsidRPr="00CE6073">
              <w:rPr>
                <w:color w:val="000000"/>
                <w:spacing w:val="2"/>
                <w:lang w:val="en-US"/>
              </w:rPr>
              <w:t xml:space="preserve"> "</w:t>
            </w:r>
            <w:r w:rsidRPr="00CE6073">
              <w:rPr>
                <w:color w:val="000000"/>
                <w:spacing w:val="2"/>
              </w:rPr>
              <w:t>Основы</w:t>
            </w:r>
            <w:r w:rsidRPr="00CE6073">
              <w:rPr>
                <w:color w:val="000000"/>
                <w:spacing w:val="2"/>
                <w:lang w:val="en-US"/>
              </w:rPr>
              <w:t xml:space="preserve"> </w:t>
            </w:r>
            <w:r w:rsidRPr="00CE6073">
              <w:rPr>
                <w:color w:val="000000"/>
                <w:spacing w:val="2"/>
              </w:rPr>
              <w:t>программирования</w:t>
            </w:r>
            <w:r w:rsidRPr="00CE6073">
              <w:rPr>
                <w:color w:val="000000"/>
                <w:spacing w:val="2"/>
                <w:lang w:val="en-US"/>
              </w:rPr>
              <w:t xml:space="preserve"> </w:t>
            </w:r>
            <w:r w:rsidRPr="00CE6073">
              <w:rPr>
                <w:color w:val="000000"/>
                <w:spacing w:val="2"/>
              </w:rPr>
              <w:t>в</w:t>
            </w:r>
            <w:r w:rsidRPr="00CE6073">
              <w:rPr>
                <w:color w:val="000000"/>
                <w:spacing w:val="2"/>
                <w:lang w:val="en-US"/>
              </w:rPr>
              <w:t xml:space="preserve"> Python", "</w:t>
            </w:r>
            <w:r w:rsidRPr="00CE6073">
              <w:rPr>
                <w:color w:val="000000"/>
                <w:spacing w:val="2"/>
              </w:rPr>
              <w:t>Обучение</w:t>
            </w:r>
            <w:r w:rsidRPr="00CE6073">
              <w:rPr>
                <w:color w:val="000000"/>
                <w:spacing w:val="2"/>
                <w:lang w:val="en-US"/>
              </w:rPr>
              <w:t xml:space="preserve"> </w:t>
            </w:r>
            <w:r w:rsidRPr="00CE6073">
              <w:rPr>
                <w:color w:val="000000"/>
                <w:spacing w:val="2"/>
              </w:rPr>
              <w:t>работе</w:t>
            </w:r>
            <w:r w:rsidRPr="00CE6073">
              <w:rPr>
                <w:color w:val="000000"/>
                <w:spacing w:val="2"/>
                <w:lang w:val="en-US"/>
              </w:rPr>
              <w:t xml:space="preserve"> </w:t>
            </w:r>
            <w:r w:rsidRPr="00CE6073">
              <w:rPr>
                <w:color w:val="000000"/>
                <w:spacing w:val="2"/>
              </w:rPr>
              <w:t>с</w:t>
            </w:r>
            <w:r w:rsidRPr="00CE6073">
              <w:rPr>
                <w:color w:val="000000"/>
                <w:spacing w:val="2"/>
                <w:lang w:val="en-US"/>
              </w:rPr>
              <w:t xml:space="preserve"> Microsoft"</w:t>
            </w:r>
            <w:r w:rsidRPr="00CE6073">
              <w:rPr>
                <w:color w:val="000000"/>
                <w:spacing w:val="2"/>
                <w:lang w:val="en-US"/>
              </w:rPr>
              <w:br/>
            </w:r>
            <w:proofErr w:type="spellStart"/>
            <w:r w:rsidRPr="00CE6073">
              <w:rPr>
                <w:color w:val="000000"/>
                <w:spacing w:val="2"/>
              </w:rPr>
              <w:t>Курсера</w:t>
            </w:r>
            <w:proofErr w:type="spellEnd"/>
            <w:r w:rsidRPr="00CE6073">
              <w:rPr>
                <w:color w:val="000000"/>
                <w:spacing w:val="2"/>
                <w:lang w:val="en-US"/>
              </w:rPr>
              <w:br/>
            </w:r>
            <w:r w:rsidRPr="00CE6073">
              <w:rPr>
                <w:color w:val="000000"/>
                <w:spacing w:val="2"/>
              </w:rPr>
              <w:t>Международные</w:t>
            </w:r>
            <w:r w:rsidRPr="00CE6073">
              <w:rPr>
                <w:color w:val="000000"/>
                <w:spacing w:val="2"/>
                <w:lang w:val="en-US"/>
              </w:rPr>
              <w:t xml:space="preserve"> </w:t>
            </w:r>
            <w:r w:rsidRPr="00CE6073">
              <w:rPr>
                <w:color w:val="000000"/>
                <w:spacing w:val="2"/>
              </w:rPr>
              <w:t>курсы</w:t>
            </w:r>
            <w:r w:rsidRPr="00CE6073">
              <w:rPr>
                <w:color w:val="000000"/>
                <w:spacing w:val="2"/>
                <w:lang w:val="en-US"/>
              </w:rPr>
              <w:t>:</w:t>
            </w:r>
            <w:r w:rsidRPr="00CE6073">
              <w:rPr>
                <w:color w:val="000000"/>
                <w:spacing w:val="2"/>
                <w:lang w:val="en-US"/>
              </w:rPr>
              <w:br/>
              <w:t>TEFL Cambridge</w:t>
            </w:r>
            <w:r w:rsidRPr="00CE6073">
              <w:rPr>
                <w:color w:val="000000"/>
                <w:spacing w:val="2"/>
                <w:lang w:val="en-US"/>
              </w:rPr>
              <w:br/>
              <w:t>"CELTA</w:t>
            </w:r>
            <w:r w:rsidRPr="00CE6073">
              <w:rPr>
                <w:color w:val="000000"/>
                <w:spacing w:val="2"/>
                <w:lang w:val="en-US"/>
              </w:rPr>
              <w:br/>
              <w:t>(Certificate in Teaching English to Speakers of Other Languages)"</w:t>
            </w:r>
            <w:r w:rsidRPr="00CE6073">
              <w:rPr>
                <w:color w:val="000000"/>
                <w:spacing w:val="2"/>
                <w:lang w:val="en-US"/>
              </w:rPr>
              <w:br/>
              <w:t>CELT-P (Certificate in English Language Teaching – Primary)</w:t>
            </w:r>
            <w:r w:rsidRPr="00CE6073">
              <w:rPr>
                <w:color w:val="000000"/>
                <w:spacing w:val="2"/>
                <w:lang w:val="en-US"/>
              </w:rPr>
              <w:br/>
              <w:t>DELTA (Diploma in Teaching English to Speakers of Other Languages)</w:t>
            </w:r>
            <w:r w:rsidRPr="00CE6073">
              <w:rPr>
                <w:color w:val="000000"/>
                <w:spacing w:val="2"/>
                <w:lang w:val="en-US"/>
              </w:rPr>
              <w:br/>
              <w:t>CELT-S (Certificate in English Language Teaching – Secondary)</w:t>
            </w:r>
            <w:r w:rsidRPr="00CE6073">
              <w:rPr>
                <w:color w:val="000000"/>
                <w:spacing w:val="2"/>
                <w:lang w:val="en-US"/>
              </w:rPr>
              <w:br/>
              <w:t>"TKT</w:t>
            </w:r>
            <w:r w:rsidRPr="00CE6073">
              <w:rPr>
                <w:color w:val="000000"/>
                <w:spacing w:val="2"/>
                <w:lang w:val="en-US"/>
              </w:rPr>
              <w:br/>
              <w:t>Teaching Knowledge Test"</w:t>
            </w:r>
            <w:r w:rsidRPr="00CE6073">
              <w:rPr>
                <w:color w:val="000000"/>
                <w:spacing w:val="2"/>
                <w:lang w:val="en-US"/>
              </w:rPr>
              <w:br/>
              <w:t xml:space="preserve">Certificate in EMI Skills </w:t>
            </w:r>
            <w:r w:rsidRPr="00CE6073">
              <w:rPr>
                <w:color w:val="000000"/>
                <w:spacing w:val="2"/>
                <w:lang w:val="en-US"/>
              </w:rPr>
              <w:lastRenderedPageBreak/>
              <w:t>(English as a Medium of Instruction)</w:t>
            </w:r>
            <w:r w:rsidRPr="00CE6073">
              <w:rPr>
                <w:color w:val="000000"/>
                <w:spacing w:val="2"/>
                <w:lang w:val="en-US"/>
              </w:rPr>
              <w:br/>
              <w:t>Teacher of English to Speakers of Other Languages (TESOL)</w:t>
            </w:r>
            <w:r w:rsidRPr="00CE6073">
              <w:rPr>
                <w:color w:val="000000"/>
                <w:spacing w:val="2"/>
                <w:lang w:val="en-US"/>
              </w:rPr>
              <w:br/>
              <w:t>"TESOL"</w:t>
            </w:r>
            <w:r w:rsidRPr="00CE6073">
              <w:rPr>
                <w:color w:val="000000"/>
                <w:spacing w:val="2"/>
                <w:lang w:val="en-US"/>
              </w:rPr>
              <w:br/>
              <w:t>Certificate in teaching English for young learners</w:t>
            </w:r>
            <w:r w:rsidRPr="00CE6073">
              <w:rPr>
                <w:color w:val="000000"/>
                <w:spacing w:val="2"/>
                <w:lang w:val="en-US"/>
              </w:rPr>
              <w:br/>
              <w:t>International House Certificate in Teaching English as a Foreign Language (IHC)</w:t>
            </w:r>
            <w:r w:rsidRPr="00CE6073">
              <w:rPr>
                <w:color w:val="000000"/>
                <w:spacing w:val="2"/>
                <w:lang w:val="en-US"/>
              </w:rPr>
              <w:br/>
              <w:t>IHCYLT - International House Certificate In Teaching Young Learners and Teenagers</w:t>
            </w:r>
            <w:r w:rsidRPr="00CE6073">
              <w:rPr>
                <w:color w:val="000000"/>
                <w:spacing w:val="2"/>
                <w:lang w:val="en-US"/>
              </w:rPr>
              <w:br/>
              <w:t>Becoming a Better Teacher: Exploring Professional Development</w:t>
            </w:r>
            <w:r w:rsidRPr="00CE6073">
              <w:rPr>
                <w:color w:val="000000"/>
                <w:spacing w:val="2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CE6073">
              <w:rPr>
                <w:color w:val="000000"/>
                <w:spacing w:val="2"/>
                <w:lang w:val="en-US"/>
              </w:rPr>
              <w:t>Maths</w:t>
            </w:r>
            <w:proofErr w:type="spellEnd"/>
            <w:r w:rsidRPr="00CE6073">
              <w:rPr>
                <w:color w:val="000000"/>
                <w:spacing w:val="2"/>
                <w:lang w:val="en-US"/>
              </w:rPr>
              <w:t xml:space="preserve"> Teaching</w:t>
            </w:r>
            <w:r w:rsidRPr="00CE6073">
              <w:rPr>
                <w:color w:val="000000"/>
                <w:spacing w:val="2"/>
                <w:lang w:val="en-US"/>
              </w:rPr>
              <w:br/>
              <w:t>Online Teaching for Educators: Development and Delivery</w:t>
            </w:r>
            <w:r w:rsidRPr="00CE6073">
              <w:rPr>
                <w:color w:val="000000"/>
                <w:spacing w:val="2"/>
                <w:lang w:val="en-US"/>
              </w:rPr>
              <w:br/>
              <w:t>Educational Management</w:t>
            </w:r>
            <w:r w:rsidRPr="00CE6073">
              <w:rPr>
                <w:color w:val="000000"/>
                <w:spacing w:val="2"/>
                <w:lang w:val="en-US"/>
              </w:rPr>
              <w:br/>
              <w:t>Key Ideas in Mentoring Mathematics Teachers</w:t>
            </w:r>
            <w:r w:rsidRPr="00CE6073">
              <w:rPr>
                <w:color w:val="000000"/>
                <w:spacing w:val="2"/>
                <w:lang w:val="en-US"/>
              </w:rPr>
              <w:br/>
            </w:r>
            <w:r w:rsidRPr="00CE6073">
              <w:rPr>
                <w:color w:val="000000"/>
                <w:spacing w:val="2"/>
              </w:rPr>
              <w:t>Курсы</w:t>
            </w:r>
            <w:r w:rsidRPr="00CE6073">
              <w:rPr>
                <w:color w:val="000000"/>
                <w:spacing w:val="2"/>
                <w:lang w:val="en-US"/>
              </w:rPr>
              <w:t xml:space="preserve"> </w:t>
            </w:r>
            <w:r w:rsidRPr="00CE6073">
              <w:rPr>
                <w:color w:val="000000"/>
                <w:spacing w:val="2"/>
              </w:rPr>
              <w:t>на</w:t>
            </w:r>
            <w:r w:rsidRPr="00CE6073">
              <w:rPr>
                <w:color w:val="000000"/>
                <w:spacing w:val="2"/>
                <w:lang w:val="en-US"/>
              </w:rPr>
              <w:t xml:space="preserve"> </w:t>
            </w:r>
            <w:r w:rsidRPr="00CE6073">
              <w:rPr>
                <w:color w:val="000000"/>
                <w:spacing w:val="2"/>
              </w:rPr>
              <w:t>платформе</w:t>
            </w:r>
            <w:r w:rsidRPr="00CE6073">
              <w:rPr>
                <w:color w:val="000000"/>
                <w:spacing w:val="2"/>
                <w:lang w:val="en-US"/>
              </w:rPr>
              <w:t xml:space="preserve"> Coursera, </w:t>
            </w:r>
            <w:proofErr w:type="spellStart"/>
            <w:r w:rsidRPr="00CE6073">
              <w:rPr>
                <w:color w:val="000000"/>
                <w:spacing w:val="2"/>
                <w:lang w:val="en-US"/>
              </w:rPr>
              <w:t>Futute</w:t>
            </w:r>
            <w:proofErr w:type="spellEnd"/>
            <w:r w:rsidRPr="00CE6073">
              <w:rPr>
                <w:color w:val="000000"/>
                <w:spacing w:val="2"/>
                <w:lang w:val="en-US"/>
              </w:rPr>
              <w:t xml:space="preserve"> learn</w:t>
            </w:r>
            <w:r w:rsidRPr="00CE6073">
              <w:rPr>
                <w:color w:val="000000"/>
                <w:spacing w:val="2"/>
                <w:lang w:val="en-US"/>
              </w:rPr>
              <w:br/>
              <w:t>Teaching Mathematics with Technology</w:t>
            </w:r>
            <w:r w:rsidRPr="00CE6073">
              <w:rPr>
                <w:color w:val="000000"/>
                <w:spacing w:val="2"/>
                <w:lang w:val="en-US"/>
              </w:rPr>
              <w:br/>
              <w:t>Special Educational Needs</w:t>
            </w:r>
            <w:r w:rsidRPr="00CE6073">
              <w:rPr>
                <w:color w:val="000000"/>
                <w:spacing w:val="2"/>
                <w:lang w:val="en-US"/>
              </w:rPr>
              <w:br/>
              <w:t>"Developing expertise in teaching chemistry</w:t>
            </w:r>
            <w:r w:rsidRPr="00CE6073">
              <w:rPr>
                <w:color w:val="000000"/>
                <w:spacing w:val="2"/>
                <w:lang w:val="en-US"/>
              </w:rPr>
              <w:br/>
              <w:t>"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gramStart"/>
            <w:r w:rsidRPr="00CE6073">
              <w:rPr>
                <w:color w:val="000000"/>
                <w:spacing w:val="2"/>
              </w:rPr>
              <w:lastRenderedPageBreak/>
              <w:t>курсы ЦПМ НИШ, "</w:t>
            </w:r>
            <w:proofErr w:type="spellStart"/>
            <w:r w:rsidRPr="00CE6073">
              <w:rPr>
                <w:color w:val="000000"/>
                <w:spacing w:val="2"/>
              </w:rPr>
              <w:t>Өрлеу</w:t>
            </w:r>
            <w:proofErr w:type="spellEnd"/>
            <w:r w:rsidRPr="00CE6073">
              <w:rPr>
                <w:color w:val="000000"/>
                <w:spacing w:val="2"/>
              </w:rPr>
              <w:t>"</w:t>
            </w:r>
            <w:r w:rsidRPr="00CE6073">
              <w:rPr>
                <w:color w:val="000000"/>
                <w:spacing w:val="2"/>
              </w:rPr>
              <w:br/>
              <w:t>= 0,5 балла</w:t>
            </w:r>
            <w:r w:rsidRPr="00CE6073">
              <w:rPr>
                <w:color w:val="000000"/>
                <w:spacing w:val="2"/>
              </w:rPr>
              <w:br/>
              <w:t>курсы</w:t>
            </w:r>
            <w:r w:rsidRPr="00CE6073">
              <w:rPr>
                <w:color w:val="000000"/>
                <w:spacing w:val="2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17" w:anchor="z3" w:history="1">
              <w:r w:rsidRPr="00CE6073">
                <w:rPr>
                  <w:rStyle w:val="a4"/>
                  <w:color w:val="073A5E"/>
                  <w:spacing w:val="2"/>
                </w:rPr>
                <w:t>приказом</w:t>
              </w:r>
            </w:hyperlink>
            <w:r w:rsidRPr="00CE6073">
              <w:rPr>
                <w:color w:val="000000"/>
                <w:spacing w:val="2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CE6073">
              <w:rPr>
                <w:color w:val="000000"/>
                <w:spacing w:val="2"/>
              </w:rPr>
              <w:br/>
              <w:t>= 0,5 балла (каждый отдельно)</w:t>
            </w:r>
            <w:proofErr w:type="gramEnd"/>
          </w:p>
        </w:tc>
      </w:tr>
      <w:tr w:rsidR="00CE6073" w:rsidRPr="00CE6073" w:rsidTr="00CE607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lastRenderedPageBreak/>
              <w:t>12.</w:t>
            </w:r>
          </w:p>
        </w:tc>
        <w:tc>
          <w:tcPr>
            <w:tcW w:w="3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CE6073">
              <w:rPr>
                <w:color w:val="000000"/>
                <w:spacing w:val="2"/>
              </w:rPr>
              <w:t>Серп</w:t>
            </w:r>
            <w:proofErr w:type="gramStart"/>
            <w:r w:rsidRPr="00CE6073">
              <w:rPr>
                <w:color w:val="000000"/>
                <w:spacing w:val="2"/>
              </w:rPr>
              <w:t>i</w:t>
            </w:r>
            <w:proofErr w:type="gramEnd"/>
            <w:r w:rsidRPr="00CE6073">
              <w:rPr>
                <w:color w:val="000000"/>
                <w:spacing w:val="2"/>
              </w:rPr>
              <w:t>н</w:t>
            </w:r>
            <w:proofErr w:type="spellEnd"/>
            <w:r w:rsidRPr="00CE6073">
              <w:rPr>
                <w:color w:val="000000"/>
                <w:spacing w:val="2"/>
              </w:rPr>
              <w:t xml:space="preserve">", педагог, направленный по молодежной практике </w:t>
            </w:r>
            <w:r w:rsidRPr="00CE6073">
              <w:rPr>
                <w:color w:val="000000"/>
                <w:spacing w:val="2"/>
              </w:rPr>
              <w:lastRenderedPageBreak/>
              <w:t>Центром занятости населения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t>плюс 3 балла</w:t>
            </w:r>
          </w:p>
        </w:tc>
      </w:tr>
      <w:tr w:rsidR="00CE6073" w:rsidRPr="00CE6073" w:rsidTr="00CE6073">
        <w:tc>
          <w:tcPr>
            <w:tcW w:w="347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6073" w:rsidRPr="00CE6073" w:rsidRDefault="00CE6073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CE6073">
              <w:rPr>
                <w:color w:val="000000"/>
                <w:spacing w:val="2"/>
              </w:rPr>
              <w:lastRenderedPageBreak/>
              <w:t>Итого:</w:t>
            </w:r>
            <w:r w:rsidRPr="00CE6073">
              <w:br/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CE6073" w:rsidRPr="00CE6073" w:rsidRDefault="00CE6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:rsidR="00CE6073" w:rsidRPr="00CE6073" w:rsidRDefault="00CE6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073" w:rsidRPr="009D5E5F" w:rsidRDefault="00CE6073" w:rsidP="009D5E5F">
      <w:pPr>
        <w:shd w:val="clear" w:color="auto" w:fill="FFFFFF"/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B827DA" w:rsidRPr="00656030" w:rsidRDefault="00B827DA" w:rsidP="00B827D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bookmarkStart w:id="57" w:name="z492"/>
      <w:bookmarkStart w:id="58" w:name="z491"/>
      <w:bookmarkStart w:id="59" w:name="z489"/>
      <w:bookmarkStart w:id="60" w:name="z488"/>
      <w:bookmarkEnd w:id="57"/>
      <w:bookmarkEnd w:id="58"/>
      <w:bookmarkEnd w:id="59"/>
      <w:bookmarkEnd w:id="60"/>
    </w:p>
    <w:p w:rsidR="00B53DE6" w:rsidRPr="00B53DE6" w:rsidRDefault="00B53DE6" w:rsidP="00B53DE6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lang w:val="kk-KZ"/>
        </w:rPr>
      </w:pPr>
    </w:p>
    <w:sectPr w:rsidR="00B53DE6" w:rsidRPr="00B53DE6" w:rsidSect="00571D99">
      <w:pgSz w:w="11906" w:h="16838"/>
      <w:pgMar w:top="851" w:right="991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B87" w:rsidRDefault="008D6B87">
      <w:pPr>
        <w:spacing w:line="240" w:lineRule="auto"/>
      </w:pPr>
      <w:r>
        <w:separator/>
      </w:r>
    </w:p>
  </w:endnote>
  <w:endnote w:type="continuationSeparator" w:id="0">
    <w:p w:rsidR="008D6B87" w:rsidRDefault="008D6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B87" w:rsidRDefault="008D6B87">
      <w:pPr>
        <w:spacing w:after="0"/>
      </w:pPr>
      <w:r>
        <w:separator/>
      </w:r>
    </w:p>
  </w:footnote>
  <w:footnote w:type="continuationSeparator" w:id="0">
    <w:p w:rsidR="008D6B87" w:rsidRDefault="008D6B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7794"/>
    <w:multiLevelType w:val="hybridMultilevel"/>
    <w:tmpl w:val="B352E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931E3"/>
    <w:multiLevelType w:val="multilevel"/>
    <w:tmpl w:val="231931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336EC"/>
    <w:multiLevelType w:val="hybridMultilevel"/>
    <w:tmpl w:val="1638E136"/>
    <w:lvl w:ilvl="0" w:tplc="092EA6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D17453"/>
    <w:multiLevelType w:val="hybridMultilevel"/>
    <w:tmpl w:val="8FDA10EC"/>
    <w:lvl w:ilvl="0" w:tplc="101E98E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393C98"/>
    <w:multiLevelType w:val="hybridMultilevel"/>
    <w:tmpl w:val="FF0CF3BE"/>
    <w:lvl w:ilvl="0" w:tplc="96888B8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82127E3"/>
    <w:multiLevelType w:val="hybridMultilevel"/>
    <w:tmpl w:val="9404FCEA"/>
    <w:lvl w:ilvl="0" w:tplc="ABF69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2F6181"/>
    <w:multiLevelType w:val="hybridMultilevel"/>
    <w:tmpl w:val="AA563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02A1B"/>
    <w:multiLevelType w:val="hybridMultilevel"/>
    <w:tmpl w:val="1876D01E"/>
    <w:lvl w:ilvl="0" w:tplc="52142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A6278"/>
    <w:multiLevelType w:val="hybridMultilevel"/>
    <w:tmpl w:val="F264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0F"/>
    <w:rsid w:val="0000270F"/>
    <w:rsid w:val="000139F2"/>
    <w:rsid w:val="0003168D"/>
    <w:rsid w:val="00032C32"/>
    <w:rsid w:val="00032EC7"/>
    <w:rsid w:val="00042077"/>
    <w:rsid w:val="00043DE5"/>
    <w:rsid w:val="00061B1F"/>
    <w:rsid w:val="00071D5C"/>
    <w:rsid w:val="000C0586"/>
    <w:rsid w:val="000D05FE"/>
    <w:rsid w:val="000E56F2"/>
    <w:rsid w:val="000F2F97"/>
    <w:rsid w:val="00111609"/>
    <w:rsid w:val="001176B9"/>
    <w:rsid w:val="00130058"/>
    <w:rsid w:val="001343D7"/>
    <w:rsid w:val="00155EDC"/>
    <w:rsid w:val="00162AFA"/>
    <w:rsid w:val="00171DC0"/>
    <w:rsid w:val="00175959"/>
    <w:rsid w:val="00176365"/>
    <w:rsid w:val="00176BC2"/>
    <w:rsid w:val="001E16AD"/>
    <w:rsid w:val="001F2568"/>
    <w:rsid w:val="001F27F3"/>
    <w:rsid w:val="001F4427"/>
    <w:rsid w:val="001F60ED"/>
    <w:rsid w:val="00221BD8"/>
    <w:rsid w:val="0022718A"/>
    <w:rsid w:val="00236B2C"/>
    <w:rsid w:val="0025220B"/>
    <w:rsid w:val="00253C2D"/>
    <w:rsid w:val="00256EA1"/>
    <w:rsid w:val="002610D6"/>
    <w:rsid w:val="00261B69"/>
    <w:rsid w:val="00265BE1"/>
    <w:rsid w:val="0028091C"/>
    <w:rsid w:val="0028759F"/>
    <w:rsid w:val="002958F3"/>
    <w:rsid w:val="002A57DB"/>
    <w:rsid w:val="002A69EB"/>
    <w:rsid w:val="002A7D46"/>
    <w:rsid w:val="002B6859"/>
    <w:rsid w:val="002C1106"/>
    <w:rsid w:val="002D40BE"/>
    <w:rsid w:val="002E4CE1"/>
    <w:rsid w:val="002E6393"/>
    <w:rsid w:val="002F3267"/>
    <w:rsid w:val="00343DE1"/>
    <w:rsid w:val="003553FB"/>
    <w:rsid w:val="00361231"/>
    <w:rsid w:val="00370891"/>
    <w:rsid w:val="003758AF"/>
    <w:rsid w:val="003A2E0F"/>
    <w:rsid w:val="003A3625"/>
    <w:rsid w:val="003A7EAF"/>
    <w:rsid w:val="003B52B1"/>
    <w:rsid w:val="003D2E6C"/>
    <w:rsid w:val="004004AF"/>
    <w:rsid w:val="00405853"/>
    <w:rsid w:val="004344DD"/>
    <w:rsid w:val="00434D80"/>
    <w:rsid w:val="00445386"/>
    <w:rsid w:val="0047172F"/>
    <w:rsid w:val="0047708B"/>
    <w:rsid w:val="004809D8"/>
    <w:rsid w:val="004A239B"/>
    <w:rsid w:val="004C41AE"/>
    <w:rsid w:val="004E43FB"/>
    <w:rsid w:val="004F2EF0"/>
    <w:rsid w:val="005012B2"/>
    <w:rsid w:val="005254EA"/>
    <w:rsid w:val="00525F2F"/>
    <w:rsid w:val="00540D94"/>
    <w:rsid w:val="00562046"/>
    <w:rsid w:val="00563195"/>
    <w:rsid w:val="00571D99"/>
    <w:rsid w:val="00597E61"/>
    <w:rsid w:val="005A2258"/>
    <w:rsid w:val="005C7793"/>
    <w:rsid w:val="005D1572"/>
    <w:rsid w:val="005D4C2C"/>
    <w:rsid w:val="00604E1A"/>
    <w:rsid w:val="00612BC5"/>
    <w:rsid w:val="00646208"/>
    <w:rsid w:val="0067021D"/>
    <w:rsid w:val="00684F4B"/>
    <w:rsid w:val="00690DE6"/>
    <w:rsid w:val="00694158"/>
    <w:rsid w:val="006A1DA6"/>
    <w:rsid w:val="006A416E"/>
    <w:rsid w:val="007027AE"/>
    <w:rsid w:val="007102A9"/>
    <w:rsid w:val="00740B2F"/>
    <w:rsid w:val="0075212B"/>
    <w:rsid w:val="0078394D"/>
    <w:rsid w:val="007A405F"/>
    <w:rsid w:val="007B264C"/>
    <w:rsid w:val="007B2A86"/>
    <w:rsid w:val="007D207E"/>
    <w:rsid w:val="007D71E9"/>
    <w:rsid w:val="007F46A1"/>
    <w:rsid w:val="008143BB"/>
    <w:rsid w:val="0082596E"/>
    <w:rsid w:val="00847D90"/>
    <w:rsid w:val="008737BE"/>
    <w:rsid w:val="0088102F"/>
    <w:rsid w:val="008976C0"/>
    <w:rsid w:val="008A2884"/>
    <w:rsid w:val="008B77D3"/>
    <w:rsid w:val="008C34DC"/>
    <w:rsid w:val="008C691B"/>
    <w:rsid w:val="008D6B87"/>
    <w:rsid w:val="008F7D8A"/>
    <w:rsid w:val="00900322"/>
    <w:rsid w:val="00900876"/>
    <w:rsid w:val="00927F56"/>
    <w:rsid w:val="009613E3"/>
    <w:rsid w:val="00980802"/>
    <w:rsid w:val="009B5B67"/>
    <w:rsid w:val="009C7342"/>
    <w:rsid w:val="009D5E5F"/>
    <w:rsid w:val="009D654A"/>
    <w:rsid w:val="009E77E9"/>
    <w:rsid w:val="009F5512"/>
    <w:rsid w:val="00A314D5"/>
    <w:rsid w:val="00A32BB9"/>
    <w:rsid w:val="00A52D4D"/>
    <w:rsid w:val="00A70DA0"/>
    <w:rsid w:val="00A752DD"/>
    <w:rsid w:val="00A94048"/>
    <w:rsid w:val="00AA160B"/>
    <w:rsid w:val="00AA4D22"/>
    <w:rsid w:val="00AA5193"/>
    <w:rsid w:val="00AA6DBD"/>
    <w:rsid w:val="00AB3727"/>
    <w:rsid w:val="00AC212D"/>
    <w:rsid w:val="00AE6B39"/>
    <w:rsid w:val="00AE7653"/>
    <w:rsid w:val="00B174B2"/>
    <w:rsid w:val="00B4002E"/>
    <w:rsid w:val="00B53DE6"/>
    <w:rsid w:val="00B54A22"/>
    <w:rsid w:val="00B567CC"/>
    <w:rsid w:val="00B74261"/>
    <w:rsid w:val="00B81127"/>
    <w:rsid w:val="00B827DA"/>
    <w:rsid w:val="00B95456"/>
    <w:rsid w:val="00BC06F6"/>
    <w:rsid w:val="00BD20AB"/>
    <w:rsid w:val="00BD4740"/>
    <w:rsid w:val="00BD5FE8"/>
    <w:rsid w:val="00BF434C"/>
    <w:rsid w:val="00C03F9A"/>
    <w:rsid w:val="00C31F47"/>
    <w:rsid w:val="00C34196"/>
    <w:rsid w:val="00C3660B"/>
    <w:rsid w:val="00C444D7"/>
    <w:rsid w:val="00C458A9"/>
    <w:rsid w:val="00C45B87"/>
    <w:rsid w:val="00C50377"/>
    <w:rsid w:val="00C566CC"/>
    <w:rsid w:val="00C7139B"/>
    <w:rsid w:val="00C72E9E"/>
    <w:rsid w:val="00CA6B70"/>
    <w:rsid w:val="00CB6794"/>
    <w:rsid w:val="00CC02B3"/>
    <w:rsid w:val="00CC3F0F"/>
    <w:rsid w:val="00CE6073"/>
    <w:rsid w:val="00D074BC"/>
    <w:rsid w:val="00D20D1E"/>
    <w:rsid w:val="00D232C1"/>
    <w:rsid w:val="00D468D9"/>
    <w:rsid w:val="00D54196"/>
    <w:rsid w:val="00D60A4C"/>
    <w:rsid w:val="00D631DD"/>
    <w:rsid w:val="00D811F1"/>
    <w:rsid w:val="00D90951"/>
    <w:rsid w:val="00D9353F"/>
    <w:rsid w:val="00DB7EA9"/>
    <w:rsid w:val="00DC2039"/>
    <w:rsid w:val="00DD3E2B"/>
    <w:rsid w:val="00DD7933"/>
    <w:rsid w:val="00DE3651"/>
    <w:rsid w:val="00DF6383"/>
    <w:rsid w:val="00E111C5"/>
    <w:rsid w:val="00E22718"/>
    <w:rsid w:val="00E476A1"/>
    <w:rsid w:val="00E50694"/>
    <w:rsid w:val="00E50CD5"/>
    <w:rsid w:val="00E55F2E"/>
    <w:rsid w:val="00EB5F4E"/>
    <w:rsid w:val="00ED590E"/>
    <w:rsid w:val="00F013E2"/>
    <w:rsid w:val="00F102DE"/>
    <w:rsid w:val="00F53DCE"/>
    <w:rsid w:val="00F76AD9"/>
    <w:rsid w:val="00FA157D"/>
    <w:rsid w:val="00FB0390"/>
    <w:rsid w:val="00FC0E2A"/>
    <w:rsid w:val="00FC7633"/>
    <w:rsid w:val="00FD43E3"/>
    <w:rsid w:val="1784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95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D2E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B95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54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954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B95456"/>
    <w:rPr>
      <w:color w:val="0000FF"/>
      <w:u w:val="single"/>
    </w:rPr>
  </w:style>
  <w:style w:type="character" w:customStyle="1" w:styleId="vacancy-detaildesclink">
    <w:name w:val="vacancy-detail__desc__link"/>
    <w:basedOn w:val="a0"/>
    <w:rsid w:val="00B95456"/>
  </w:style>
  <w:style w:type="paragraph" w:styleId="a5">
    <w:name w:val="Normal (Web)"/>
    <w:basedOn w:val="a"/>
    <w:uiPriority w:val="99"/>
    <w:unhideWhenUsed/>
    <w:rsid w:val="00B9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78394D"/>
    <w:rPr>
      <w:i/>
      <w:iCs/>
    </w:rPr>
  </w:style>
  <w:style w:type="paragraph" w:styleId="a7">
    <w:name w:val="Balloon Text"/>
    <w:basedOn w:val="a"/>
    <w:link w:val="a8"/>
    <w:rsid w:val="0070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027A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3D2E6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note">
    <w:name w:val="note"/>
    <w:basedOn w:val="a0"/>
    <w:rsid w:val="00980802"/>
  </w:style>
  <w:style w:type="table" w:styleId="a9">
    <w:name w:val="Table Grid"/>
    <w:basedOn w:val="a1"/>
    <w:uiPriority w:val="59"/>
    <w:rsid w:val="00612BC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95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D2E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B95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54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954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B95456"/>
    <w:rPr>
      <w:color w:val="0000FF"/>
      <w:u w:val="single"/>
    </w:rPr>
  </w:style>
  <w:style w:type="character" w:customStyle="1" w:styleId="vacancy-detaildesclink">
    <w:name w:val="vacancy-detail__desc__link"/>
    <w:basedOn w:val="a0"/>
    <w:rsid w:val="00B95456"/>
  </w:style>
  <w:style w:type="paragraph" w:styleId="a5">
    <w:name w:val="Normal (Web)"/>
    <w:basedOn w:val="a"/>
    <w:uiPriority w:val="99"/>
    <w:unhideWhenUsed/>
    <w:rsid w:val="00B9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78394D"/>
    <w:rPr>
      <w:i/>
      <w:iCs/>
    </w:rPr>
  </w:style>
  <w:style w:type="paragraph" w:styleId="a7">
    <w:name w:val="Balloon Text"/>
    <w:basedOn w:val="a"/>
    <w:link w:val="a8"/>
    <w:rsid w:val="0070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027A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3D2E6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note">
    <w:name w:val="note"/>
    <w:basedOn w:val="a0"/>
    <w:rsid w:val="00980802"/>
  </w:style>
  <w:style w:type="table" w:styleId="a9">
    <w:name w:val="Table Grid"/>
    <w:basedOn w:val="a1"/>
    <w:uiPriority w:val="59"/>
    <w:rsid w:val="00612BC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45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9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9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9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1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6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7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9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9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9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5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9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9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510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12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2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2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5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9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6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7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7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7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dilet.zan.kz/rus/docs/Z1500000410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adilet.zan.kz/rus/docs/Z1900000293" TargetMode="External"/><Relationship Id="rId17" Type="http://schemas.openxmlformats.org/officeDocument/2006/relationships/hyperlink" Target="https://adilet.zan.kz/rus/docs/V220003006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dilet.zan.kz/rus/docs/V120000749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ilet.zan.kz/rus/docs/Z070000319_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adilet.zan.kz/rus/docs/V2000021579" TargetMode="External"/><Relationship Id="rId10" Type="http://schemas.openxmlformats.org/officeDocument/2006/relationships/hyperlink" Target="https://adilet.zan.kz/rus/docs/K950001000_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adilet.zan.kz/rus/docs/V120000749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2425DB-87FD-4697-9232-3B6C8F31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3500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214</cp:lastModifiedBy>
  <cp:revision>96</cp:revision>
  <cp:lastPrinted>2023-08-02T08:02:00Z</cp:lastPrinted>
  <dcterms:created xsi:type="dcterms:W3CDTF">2024-08-29T04:23:00Z</dcterms:created>
  <dcterms:modified xsi:type="dcterms:W3CDTF">2024-09-30T09:32:00Z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1049-11.2.0.10447</vt:lpwstr>
  </property>
  <property fmtid="{D5CDD505-2E9C-101B-9397-08002B2CF9AE}" pid="3" name="ICV">
    <vt:lpwstr>284C4F74EB194A2EB4A1C5145A5CC049</vt:lpwstr>
  </property>
</Properties>
</file>